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95"/>
        <w:tblW w:w="9777" w:type="dxa"/>
        <w:tblLook w:val="04A0"/>
      </w:tblPr>
      <w:tblGrid>
        <w:gridCol w:w="4893"/>
        <w:gridCol w:w="4884"/>
      </w:tblGrid>
      <w:tr w:rsidR="009D557C" w:rsidRPr="00A34E5C" w:rsidTr="00043F44">
        <w:tc>
          <w:tcPr>
            <w:tcW w:w="4893" w:type="dxa"/>
            <w:shd w:val="clear" w:color="auto" w:fill="auto"/>
          </w:tcPr>
          <w:p w:rsidR="00F87461" w:rsidRDefault="00F87461" w:rsidP="00043F44">
            <w:pPr>
              <w:spacing w:line="276" w:lineRule="auto"/>
              <w:rPr>
                <w:sz w:val="24"/>
                <w:szCs w:val="24"/>
              </w:rPr>
            </w:pPr>
          </w:p>
          <w:p w:rsidR="00F87461" w:rsidRDefault="00F87461" w:rsidP="00043F44">
            <w:pPr>
              <w:spacing w:line="276" w:lineRule="auto"/>
              <w:rPr>
                <w:sz w:val="24"/>
                <w:szCs w:val="24"/>
              </w:rPr>
            </w:pPr>
          </w:p>
          <w:p w:rsidR="009D557C" w:rsidRPr="00A34E5C" w:rsidRDefault="009D557C" w:rsidP="00043F44">
            <w:pPr>
              <w:spacing w:line="276" w:lineRule="auto"/>
              <w:rPr>
                <w:sz w:val="24"/>
                <w:szCs w:val="24"/>
              </w:rPr>
            </w:pPr>
            <w:r w:rsidRPr="00A34E5C">
              <w:rPr>
                <w:sz w:val="24"/>
                <w:szCs w:val="24"/>
              </w:rPr>
              <w:t>СОГЛАСОВАНО</w:t>
            </w:r>
          </w:p>
          <w:p w:rsidR="009D557C" w:rsidRPr="00A34E5C" w:rsidRDefault="009D557C" w:rsidP="00043F44">
            <w:pPr>
              <w:spacing w:line="276" w:lineRule="auto"/>
              <w:rPr>
                <w:sz w:val="24"/>
                <w:szCs w:val="24"/>
              </w:rPr>
            </w:pPr>
            <w:r w:rsidRPr="00A34E5C">
              <w:rPr>
                <w:sz w:val="24"/>
                <w:szCs w:val="24"/>
              </w:rPr>
              <w:t>Пр</w:t>
            </w:r>
            <w:r w:rsidR="00CA2D18">
              <w:rPr>
                <w:sz w:val="24"/>
                <w:szCs w:val="24"/>
              </w:rPr>
              <w:t>едседатель первичной профсоюзной организации</w:t>
            </w:r>
          </w:p>
          <w:p w:rsidR="009D557C" w:rsidRDefault="00CA2D18" w:rsidP="00CA2D18">
            <w:pPr>
              <w:tabs>
                <w:tab w:val="left" w:pos="4103"/>
              </w:tabs>
              <w:spacing w:line="276" w:lineRule="auto"/>
              <w:rPr>
                <w:sz w:val="24"/>
                <w:szCs w:val="24"/>
              </w:rPr>
            </w:pPr>
            <w:r>
              <w:rPr>
                <w:sz w:val="24"/>
                <w:szCs w:val="24"/>
              </w:rPr>
              <w:t>__________________________</w:t>
            </w:r>
          </w:p>
          <w:p w:rsidR="00CA2D18" w:rsidRPr="00A34E5C" w:rsidRDefault="00922A49" w:rsidP="00043F44">
            <w:pPr>
              <w:tabs>
                <w:tab w:val="left" w:pos="4103"/>
              </w:tabs>
              <w:spacing w:line="276" w:lineRule="auto"/>
              <w:rPr>
                <w:sz w:val="24"/>
                <w:szCs w:val="24"/>
              </w:rPr>
            </w:pPr>
            <w:r>
              <w:rPr>
                <w:sz w:val="24"/>
                <w:szCs w:val="24"/>
              </w:rPr>
              <w:t>«2</w:t>
            </w:r>
            <w:r w:rsidR="00043F44">
              <w:rPr>
                <w:sz w:val="24"/>
                <w:szCs w:val="24"/>
              </w:rPr>
              <w:t>6</w:t>
            </w:r>
            <w:r>
              <w:rPr>
                <w:sz w:val="24"/>
                <w:szCs w:val="24"/>
              </w:rPr>
              <w:t xml:space="preserve">» </w:t>
            </w:r>
            <w:r w:rsidR="00D03E9F">
              <w:rPr>
                <w:sz w:val="24"/>
                <w:szCs w:val="24"/>
              </w:rPr>
              <w:t>янва</w:t>
            </w:r>
            <w:r>
              <w:rPr>
                <w:sz w:val="24"/>
                <w:szCs w:val="24"/>
              </w:rPr>
              <w:t xml:space="preserve">ря </w:t>
            </w:r>
            <w:r w:rsidR="00CA2D18">
              <w:rPr>
                <w:sz w:val="24"/>
                <w:szCs w:val="24"/>
              </w:rPr>
              <w:t>20</w:t>
            </w:r>
            <w:r w:rsidR="00043F44">
              <w:rPr>
                <w:sz w:val="24"/>
                <w:szCs w:val="24"/>
              </w:rPr>
              <w:t>23</w:t>
            </w:r>
            <w:r w:rsidR="00CA2D18">
              <w:rPr>
                <w:sz w:val="24"/>
                <w:szCs w:val="24"/>
              </w:rPr>
              <w:t>г.</w:t>
            </w:r>
          </w:p>
        </w:tc>
        <w:tc>
          <w:tcPr>
            <w:tcW w:w="4884" w:type="dxa"/>
          </w:tcPr>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F87461" w:rsidRDefault="00F87461" w:rsidP="00043F44">
            <w:pPr>
              <w:spacing w:line="276" w:lineRule="auto"/>
              <w:ind w:left="708"/>
              <w:jc w:val="right"/>
              <w:rPr>
                <w:sz w:val="24"/>
                <w:szCs w:val="24"/>
              </w:rPr>
            </w:pPr>
          </w:p>
          <w:p w:rsidR="009D557C" w:rsidRPr="00A34E5C" w:rsidRDefault="009D557C" w:rsidP="00043F44">
            <w:pPr>
              <w:spacing w:line="276" w:lineRule="auto"/>
              <w:ind w:left="708"/>
              <w:jc w:val="right"/>
              <w:rPr>
                <w:sz w:val="24"/>
                <w:szCs w:val="24"/>
              </w:rPr>
            </w:pPr>
            <w:r w:rsidRPr="00A34E5C">
              <w:rPr>
                <w:sz w:val="24"/>
                <w:szCs w:val="24"/>
              </w:rPr>
              <w:t>У</w:t>
            </w:r>
            <w:r w:rsidR="00E21E7D">
              <w:rPr>
                <w:sz w:val="24"/>
                <w:szCs w:val="24"/>
              </w:rPr>
              <w:t>ТВЕРЖДЕНО</w:t>
            </w:r>
          </w:p>
          <w:p w:rsidR="009D557C" w:rsidRPr="00A34E5C" w:rsidRDefault="009D557C" w:rsidP="00043F44">
            <w:pPr>
              <w:spacing w:line="276" w:lineRule="auto"/>
              <w:ind w:left="708"/>
              <w:jc w:val="right"/>
              <w:rPr>
                <w:sz w:val="24"/>
                <w:szCs w:val="24"/>
              </w:rPr>
            </w:pPr>
            <w:r w:rsidRPr="00A34E5C">
              <w:rPr>
                <w:sz w:val="24"/>
                <w:szCs w:val="24"/>
              </w:rPr>
              <w:t>приказом директора</w:t>
            </w:r>
          </w:p>
          <w:p w:rsidR="009D557C" w:rsidRPr="00A34E5C" w:rsidRDefault="009D557C" w:rsidP="00043F44">
            <w:pPr>
              <w:tabs>
                <w:tab w:val="left" w:pos="3247"/>
              </w:tabs>
              <w:spacing w:line="276" w:lineRule="auto"/>
              <w:ind w:left="708"/>
              <w:jc w:val="right"/>
              <w:rPr>
                <w:sz w:val="24"/>
                <w:szCs w:val="24"/>
              </w:rPr>
            </w:pPr>
            <w:r w:rsidRPr="00A34E5C">
              <w:rPr>
                <w:sz w:val="24"/>
                <w:szCs w:val="24"/>
              </w:rPr>
              <w:t xml:space="preserve">от </w:t>
            </w:r>
            <w:r w:rsidR="00043F44">
              <w:rPr>
                <w:sz w:val="24"/>
                <w:szCs w:val="24"/>
              </w:rPr>
              <w:t>26.01.2023г</w:t>
            </w:r>
            <w:r w:rsidR="00E21E7D">
              <w:rPr>
                <w:sz w:val="24"/>
                <w:szCs w:val="24"/>
              </w:rPr>
              <w:t>.</w:t>
            </w:r>
            <w:r w:rsidRPr="00A34E5C">
              <w:rPr>
                <w:sz w:val="24"/>
                <w:szCs w:val="24"/>
              </w:rPr>
              <w:t xml:space="preserve"> № </w:t>
            </w:r>
            <w:r w:rsidR="00043F44">
              <w:rPr>
                <w:sz w:val="24"/>
                <w:szCs w:val="24"/>
              </w:rPr>
              <w:t>4</w:t>
            </w:r>
            <w:r w:rsidR="00E21E7D">
              <w:rPr>
                <w:sz w:val="24"/>
                <w:szCs w:val="24"/>
              </w:rPr>
              <w:t>4о.д.</w:t>
            </w:r>
          </w:p>
        </w:tc>
      </w:tr>
    </w:tbl>
    <w:p w:rsidR="009D557C" w:rsidRPr="00A34E5C" w:rsidRDefault="009D557C" w:rsidP="009D557C">
      <w:pPr>
        <w:widowControl w:val="0"/>
        <w:autoSpaceDE w:val="0"/>
        <w:autoSpaceDN w:val="0"/>
        <w:adjustRightInd w:val="0"/>
        <w:spacing w:line="276" w:lineRule="auto"/>
        <w:jc w:val="right"/>
        <w:rPr>
          <w:b/>
          <w:bCs/>
          <w:sz w:val="24"/>
          <w:szCs w:val="24"/>
        </w:rPr>
      </w:pPr>
    </w:p>
    <w:p w:rsidR="009D557C" w:rsidRPr="00A34E5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Правила внутреннего трудового распорядка </w:t>
      </w:r>
    </w:p>
    <w:p w:rsidR="009D557C" w:rsidRDefault="009D557C" w:rsidP="009D557C">
      <w:pPr>
        <w:widowControl w:val="0"/>
        <w:autoSpaceDE w:val="0"/>
        <w:autoSpaceDN w:val="0"/>
        <w:adjustRightInd w:val="0"/>
        <w:spacing w:line="276" w:lineRule="auto"/>
        <w:jc w:val="center"/>
        <w:rPr>
          <w:b/>
          <w:bCs/>
          <w:sz w:val="24"/>
          <w:szCs w:val="24"/>
        </w:rPr>
      </w:pPr>
      <w:r w:rsidRPr="00A34E5C">
        <w:rPr>
          <w:b/>
          <w:bCs/>
          <w:sz w:val="24"/>
          <w:szCs w:val="24"/>
        </w:rPr>
        <w:t xml:space="preserve">Муниципального общеобразовательного учреждения </w:t>
      </w:r>
    </w:p>
    <w:p w:rsidR="009D557C" w:rsidRPr="00A34E5C" w:rsidRDefault="00FF6400" w:rsidP="009D557C">
      <w:pPr>
        <w:widowControl w:val="0"/>
        <w:autoSpaceDE w:val="0"/>
        <w:autoSpaceDN w:val="0"/>
        <w:adjustRightInd w:val="0"/>
        <w:spacing w:line="276" w:lineRule="auto"/>
        <w:jc w:val="center"/>
        <w:rPr>
          <w:b/>
          <w:bCs/>
          <w:sz w:val="24"/>
          <w:szCs w:val="24"/>
        </w:rPr>
      </w:pPr>
      <w:r>
        <w:rPr>
          <w:b/>
          <w:bCs/>
          <w:sz w:val="24"/>
          <w:szCs w:val="24"/>
        </w:rPr>
        <w:t>Озёрская основная</w:t>
      </w:r>
      <w:r w:rsidR="009D557C" w:rsidRPr="00A34E5C">
        <w:rPr>
          <w:b/>
          <w:bCs/>
          <w:sz w:val="24"/>
          <w:szCs w:val="24"/>
        </w:rPr>
        <w:t xml:space="preserve"> школ</w:t>
      </w:r>
      <w:r w:rsidR="00CA2D18">
        <w:rPr>
          <w:b/>
          <w:bCs/>
          <w:sz w:val="24"/>
          <w:szCs w:val="24"/>
        </w:rPr>
        <w:t>а</w:t>
      </w: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0" w:name="_Toc364241468"/>
      <w:r w:rsidRPr="00A34E5C">
        <w:rPr>
          <w:rFonts w:ascii="Times New Roman" w:hAnsi="Times New Roman"/>
          <w:b/>
          <w:sz w:val="24"/>
          <w:szCs w:val="24"/>
        </w:rPr>
        <w:t>Общие положения</w:t>
      </w:r>
      <w:bookmarkEnd w:id="0"/>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 в</w:t>
      </w:r>
      <w:r w:rsidRPr="00A34E5C">
        <w:rPr>
          <w:rFonts w:ascii="Times New Roman" w:hAnsi="Times New Roman"/>
          <w:bCs/>
          <w:sz w:val="24"/>
          <w:szCs w:val="24"/>
        </w:rPr>
        <w:t xml:space="preserve"> Муниципальном общеобразовательного учреждении </w:t>
      </w:r>
      <w:r w:rsidR="00FF6400">
        <w:rPr>
          <w:rFonts w:ascii="Times New Roman" w:hAnsi="Times New Roman"/>
          <w:bCs/>
          <w:sz w:val="24"/>
          <w:szCs w:val="24"/>
        </w:rPr>
        <w:t>Озёрской основной</w:t>
      </w:r>
      <w:r w:rsidRPr="00A34E5C">
        <w:rPr>
          <w:rFonts w:ascii="Times New Roman" w:hAnsi="Times New Roman"/>
          <w:bCs/>
          <w:sz w:val="24"/>
          <w:szCs w:val="24"/>
        </w:rPr>
        <w:t xml:space="preserve"> школ</w:t>
      </w:r>
      <w:r w:rsidR="00FF6400">
        <w:rPr>
          <w:rFonts w:ascii="Times New Roman" w:hAnsi="Times New Roman"/>
          <w:bCs/>
          <w:sz w:val="24"/>
          <w:szCs w:val="24"/>
        </w:rPr>
        <w:t>е</w:t>
      </w:r>
      <w:r w:rsidRPr="00A34E5C">
        <w:rPr>
          <w:rFonts w:ascii="Times New Roman" w:hAnsi="Times New Roman"/>
          <w:bCs/>
          <w:sz w:val="24"/>
          <w:szCs w:val="24"/>
        </w:rPr>
        <w:t xml:space="preserve"> (далее</w:t>
      </w:r>
      <w:r w:rsidR="00A1284C">
        <w:rPr>
          <w:rFonts w:ascii="Times New Roman" w:hAnsi="Times New Roman"/>
          <w:bCs/>
          <w:sz w:val="24"/>
          <w:szCs w:val="24"/>
        </w:rPr>
        <w:t xml:space="preserve"> </w:t>
      </w:r>
      <w:r w:rsidRPr="00A34E5C">
        <w:rPr>
          <w:rFonts w:ascii="Times New Roman" w:hAnsi="Times New Roman"/>
          <w:bCs/>
          <w:sz w:val="24"/>
          <w:szCs w:val="24"/>
        </w:rPr>
        <w:t>-</w:t>
      </w:r>
      <w:r w:rsidR="00D03E9F">
        <w:rPr>
          <w:rFonts w:ascii="Times New Roman" w:hAnsi="Times New Roman"/>
          <w:bCs/>
          <w:sz w:val="24"/>
          <w:szCs w:val="24"/>
        </w:rPr>
        <w:t xml:space="preserve"> </w:t>
      </w:r>
      <w:r w:rsidRPr="00A34E5C">
        <w:rPr>
          <w:rFonts w:ascii="Times New Roman" w:hAnsi="Times New Roman"/>
          <w:bCs/>
          <w:sz w:val="24"/>
          <w:szCs w:val="24"/>
        </w:rPr>
        <w:t>Учреждение)</w:t>
      </w:r>
      <w:r w:rsidRPr="00A34E5C">
        <w:rPr>
          <w:rFonts w:ascii="Times New Roman" w:hAnsi="Times New Roman"/>
          <w:sz w:val="24"/>
          <w:szCs w:val="24"/>
        </w:rPr>
        <w:t xml:space="preserve">. </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имеют цель</w:t>
      </w:r>
      <w:r w:rsidR="00D03E9F">
        <w:rPr>
          <w:rFonts w:ascii="Times New Roman" w:hAnsi="Times New Roman"/>
          <w:sz w:val="24"/>
          <w:szCs w:val="24"/>
        </w:rPr>
        <w:t xml:space="preserve"> </w:t>
      </w:r>
      <w:r w:rsidRPr="00A34E5C">
        <w:rPr>
          <w:rFonts w:ascii="Times New Roman" w:hAnsi="Times New Roman"/>
          <w:sz w:val="24"/>
          <w:szCs w:val="24"/>
        </w:rPr>
        <w:t>-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w:t>
      </w:r>
    </w:p>
    <w:p w:rsidR="009D557C" w:rsidRPr="00A34E5C" w:rsidRDefault="009D557C" w:rsidP="009D557C">
      <w:pPr>
        <w:pStyle w:val="a3"/>
        <w:widowControl w:val="0"/>
        <w:numPr>
          <w:ilvl w:val="1"/>
          <w:numId w:val="23"/>
        </w:numPr>
        <w:autoSpaceDE w:val="0"/>
        <w:autoSpaceDN w:val="0"/>
        <w:adjustRightInd w:val="0"/>
        <w:ind w:left="0" w:firstLine="709"/>
        <w:jc w:val="both"/>
        <w:rPr>
          <w:rFonts w:ascii="Times New Roman" w:hAnsi="Times New Roman"/>
          <w:sz w:val="24"/>
          <w:szCs w:val="24"/>
        </w:rPr>
      </w:pPr>
      <w:r w:rsidRPr="00A34E5C">
        <w:rPr>
          <w:rFonts w:ascii="Times New Roman" w:hAnsi="Times New Roman"/>
          <w:sz w:val="24"/>
          <w:szCs w:val="24"/>
        </w:rPr>
        <w:t>Правила обязательны для исполнения всеми работниками Учреждения.</w:t>
      </w:r>
    </w:p>
    <w:p w:rsidR="009D557C" w:rsidRPr="00A34E5C" w:rsidRDefault="009D557C" w:rsidP="00D03E9F">
      <w:pPr>
        <w:pStyle w:val="a3"/>
        <w:widowControl w:val="0"/>
        <w:numPr>
          <w:ilvl w:val="1"/>
          <w:numId w:val="23"/>
        </w:numPr>
        <w:autoSpaceDE w:val="0"/>
        <w:autoSpaceDN w:val="0"/>
        <w:adjustRightInd w:val="0"/>
        <w:spacing w:after="0"/>
        <w:ind w:left="0" w:firstLine="709"/>
        <w:jc w:val="both"/>
        <w:rPr>
          <w:rFonts w:ascii="Times New Roman" w:hAnsi="Times New Roman"/>
          <w:sz w:val="24"/>
          <w:szCs w:val="24"/>
        </w:rPr>
      </w:pPr>
      <w:r w:rsidRPr="00A34E5C">
        <w:rPr>
          <w:rFonts w:ascii="Times New Roman" w:hAnsi="Times New Roman"/>
          <w:sz w:val="24"/>
          <w:szCs w:val="24"/>
        </w:rPr>
        <w:t>Правила доводятся под роспись до сведения каждого работника, состоящего в трудовых отношениях с раб</w:t>
      </w:r>
      <w:r w:rsidR="00741058">
        <w:rPr>
          <w:rFonts w:ascii="Times New Roman" w:hAnsi="Times New Roman"/>
          <w:sz w:val="24"/>
          <w:szCs w:val="24"/>
        </w:rPr>
        <w:t xml:space="preserve">отодателем </w:t>
      </w:r>
      <w:bookmarkStart w:id="1" w:name="_GoBack"/>
      <w:bookmarkEnd w:id="1"/>
      <w:r w:rsidRPr="00A34E5C">
        <w:rPr>
          <w:rFonts w:ascii="Times New Roman" w:hAnsi="Times New Roman"/>
          <w:sz w:val="24"/>
          <w:szCs w:val="24"/>
        </w:rPr>
        <w:t>или вступающего в них.</w:t>
      </w:r>
    </w:p>
    <w:p w:rsidR="009D557C" w:rsidRPr="00A34E5C" w:rsidRDefault="009D557C" w:rsidP="00D03E9F">
      <w:pPr>
        <w:widowControl w:val="0"/>
        <w:autoSpaceDE w:val="0"/>
        <w:autoSpaceDN w:val="0"/>
        <w:adjustRightInd w:val="0"/>
        <w:spacing w:line="276" w:lineRule="auto"/>
        <w:ind w:firstLine="709"/>
        <w:jc w:val="both"/>
        <w:rPr>
          <w:sz w:val="24"/>
          <w:szCs w:val="24"/>
        </w:rPr>
      </w:pPr>
      <w:r w:rsidRPr="00A34E5C">
        <w:rPr>
          <w:sz w:val="24"/>
          <w:szCs w:val="24"/>
        </w:rPr>
        <w:t>В трудовых отношениях с работником Учреждения работодателем является Учреждение в лице директора Учреждения.</w:t>
      </w:r>
    </w:p>
    <w:p w:rsidR="009D557C" w:rsidRPr="00A34E5C" w:rsidRDefault="009D557C" w:rsidP="009D557C">
      <w:pPr>
        <w:widowControl w:val="0"/>
        <w:autoSpaceDE w:val="0"/>
        <w:autoSpaceDN w:val="0"/>
        <w:adjustRightInd w:val="0"/>
        <w:spacing w:line="276" w:lineRule="auto"/>
        <w:ind w:firstLine="709"/>
        <w:jc w:val="both"/>
        <w:rPr>
          <w:sz w:val="24"/>
          <w:szCs w:val="24"/>
        </w:rPr>
      </w:pPr>
    </w:p>
    <w:p w:rsidR="009D557C" w:rsidRPr="00A34E5C" w:rsidRDefault="009D557C" w:rsidP="009D557C">
      <w:pPr>
        <w:pStyle w:val="a3"/>
        <w:widowControl w:val="0"/>
        <w:numPr>
          <w:ilvl w:val="0"/>
          <w:numId w:val="23"/>
        </w:numPr>
        <w:autoSpaceDE w:val="0"/>
        <w:autoSpaceDN w:val="0"/>
        <w:adjustRightInd w:val="0"/>
        <w:spacing w:after="0"/>
        <w:ind w:left="0" w:firstLine="709"/>
        <w:jc w:val="both"/>
        <w:outlineLvl w:val="1"/>
        <w:rPr>
          <w:rFonts w:ascii="Times New Roman" w:hAnsi="Times New Roman"/>
          <w:b/>
          <w:sz w:val="24"/>
          <w:szCs w:val="24"/>
        </w:rPr>
      </w:pPr>
      <w:bookmarkStart w:id="2" w:name="_Toc364241469"/>
      <w:r w:rsidRPr="00A34E5C">
        <w:rPr>
          <w:rFonts w:ascii="Times New Roman" w:hAnsi="Times New Roman"/>
          <w:b/>
          <w:sz w:val="24"/>
          <w:szCs w:val="24"/>
        </w:rPr>
        <w:t>Порядок приема и увольнения работников</w:t>
      </w:r>
      <w:bookmarkEnd w:id="2"/>
    </w:p>
    <w:p w:rsidR="009D557C" w:rsidRPr="00A34E5C" w:rsidRDefault="009D557C" w:rsidP="009D557C">
      <w:pPr>
        <w:widowControl w:val="0"/>
        <w:autoSpaceDE w:val="0"/>
        <w:autoSpaceDN w:val="0"/>
        <w:adjustRightInd w:val="0"/>
        <w:spacing w:line="276" w:lineRule="auto"/>
        <w:jc w:val="both"/>
        <w:outlineLvl w:val="1"/>
        <w:rPr>
          <w:rFonts w:eastAsia="Calibri"/>
          <w:sz w:val="24"/>
          <w:szCs w:val="24"/>
        </w:rPr>
      </w:pPr>
      <w:r w:rsidRPr="00A34E5C">
        <w:rPr>
          <w:rFonts w:eastAsia="Calibri"/>
          <w:sz w:val="24"/>
          <w:szCs w:val="24"/>
        </w:rPr>
        <w:t>2.2.1.</w:t>
      </w:r>
      <w:r w:rsidRPr="00A34E5C">
        <w:rPr>
          <w:sz w:val="24"/>
          <w:szCs w:val="24"/>
        </w:rPr>
        <w:t xml:space="preserve"> Н</w:t>
      </w:r>
      <w:r w:rsidRPr="00A34E5C">
        <w:rPr>
          <w:rFonts w:eastAsia="Calibri"/>
          <w:sz w:val="24"/>
          <w:szCs w:val="24"/>
        </w:rPr>
        <w:t>а педагогическую работу в Учреждение принимаются лица, отвечающие квалификационным требованиям, предусмотренным единым квалификационным справочником должностей руководителей, специалистов и служащих по соответствующим должностям педагогических, научно-педагогических и руководящих работников образования.</w:t>
      </w:r>
    </w:p>
    <w:p w:rsidR="009D557C" w:rsidRPr="00A34E5C" w:rsidRDefault="009D557C" w:rsidP="009D557C">
      <w:pPr>
        <w:spacing w:line="276" w:lineRule="auto"/>
        <w:ind w:left="1"/>
        <w:jc w:val="both"/>
        <w:rPr>
          <w:sz w:val="24"/>
          <w:szCs w:val="24"/>
        </w:rPr>
      </w:pPr>
      <w:r w:rsidRPr="00A34E5C">
        <w:rPr>
          <w:rFonts w:eastAsia="Times New Roman"/>
          <w:sz w:val="24"/>
          <w:szCs w:val="24"/>
        </w:rPr>
        <w:t>2.2.2. Трудовые отношения работника и Учреждения регулируются трудовым договором, условия которого не должны противоречить трудовому законодательству Российской Федерации и настоящему Уставу.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 xml:space="preserve">2.2.3. Перед заключением трудового договора лицо, поступающее на работу, предъявляет: </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паспорт или иной документ, удостоверяющий личность;</w:t>
      </w:r>
    </w:p>
    <w:p w:rsidR="009D557C" w:rsidRPr="00A34E5C" w:rsidRDefault="009D557C" w:rsidP="009D557C">
      <w:pPr>
        <w:numPr>
          <w:ilvl w:val="0"/>
          <w:numId w:val="1"/>
        </w:numPr>
        <w:tabs>
          <w:tab w:val="left" w:pos="313"/>
        </w:tabs>
        <w:spacing w:line="276" w:lineRule="auto"/>
        <w:ind w:left="1" w:right="20" w:hanging="1"/>
        <w:jc w:val="both"/>
        <w:rPr>
          <w:rFonts w:eastAsia="Times New Roman"/>
          <w:sz w:val="24"/>
          <w:szCs w:val="24"/>
        </w:rPr>
      </w:pPr>
      <w:r w:rsidRPr="00A34E5C">
        <w:rPr>
          <w:rFonts w:eastAsia="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страховое свидетельство государственного пенсионного страхования;</w:t>
      </w:r>
    </w:p>
    <w:p w:rsidR="009D557C" w:rsidRPr="00A34E5C" w:rsidRDefault="009D557C" w:rsidP="009D557C">
      <w:pPr>
        <w:numPr>
          <w:ilvl w:val="0"/>
          <w:numId w:val="1"/>
        </w:numPr>
        <w:tabs>
          <w:tab w:val="left" w:pos="258"/>
        </w:tabs>
        <w:spacing w:line="276" w:lineRule="auto"/>
        <w:ind w:left="1" w:hanging="1"/>
        <w:rPr>
          <w:rFonts w:eastAsia="Times New Roman"/>
          <w:sz w:val="24"/>
          <w:szCs w:val="24"/>
        </w:rPr>
      </w:pPr>
      <w:r w:rsidRPr="00A34E5C">
        <w:rPr>
          <w:rFonts w:eastAsia="Times New Roman"/>
          <w:sz w:val="24"/>
          <w:szCs w:val="24"/>
        </w:rPr>
        <w:lastRenderedPageBreak/>
        <w:t>документы воинского учета - для военнообязанных и лиц, подлежащих призыву на военную службу;</w:t>
      </w:r>
    </w:p>
    <w:p w:rsidR="009D557C" w:rsidRPr="00A34E5C" w:rsidRDefault="009D557C" w:rsidP="009D557C">
      <w:pPr>
        <w:numPr>
          <w:ilvl w:val="0"/>
          <w:numId w:val="1"/>
        </w:numPr>
        <w:tabs>
          <w:tab w:val="left" w:pos="161"/>
        </w:tabs>
        <w:spacing w:line="276" w:lineRule="auto"/>
        <w:ind w:left="161" w:hanging="161"/>
        <w:rPr>
          <w:rFonts w:eastAsia="Times New Roman"/>
          <w:sz w:val="24"/>
          <w:szCs w:val="24"/>
        </w:rPr>
      </w:pPr>
      <w:r w:rsidRPr="00A34E5C">
        <w:rPr>
          <w:rFonts w:eastAsia="Times New Roman"/>
          <w:sz w:val="24"/>
          <w:szCs w:val="24"/>
        </w:rPr>
        <w:t>документ об образовании, о квалификации или наличии специальных знаний;</w:t>
      </w:r>
    </w:p>
    <w:p w:rsidR="009D557C" w:rsidRPr="00157898" w:rsidRDefault="009D557C" w:rsidP="009D557C">
      <w:pPr>
        <w:numPr>
          <w:ilvl w:val="0"/>
          <w:numId w:val="1"/>
        </w:numPr>
        <w:tabs>
          <w:tab w:val="left" w:pos="292"/>
        </w:tabs>
        <w:spacing w:line="276" w:lineRule="auto"/>
        <w:ind w:left="1" w:hanging="1"/>
        <w:jc w:val="both"/>
        <w:rPr>
          <w:rFonts w:eastAsia="Times New Roman"/>
          <w:sz w:val="24"/>
          <w:szCs w:val="24"/>
        </w:rPr>
      </w:pPr>
      <w:r w:rsidRPr="00A34E5C">
        <w:rPr>
          <w:rFonts w:eastAsia="Times New Roman"/>
          <w:sz w:val="24"/>
          <w:szCs w:val="24"/>
        </w:rPr>
        <w:t>справку о наличии (отсутствии) судимости и (или) факта уголовного преследования либо о прекращении уголовного преследования по</w:t>
      </w:r>
      <w:r w:rsidR="00D03E9F">
        <w:rPr>
          <w:rFonts w:eastAsia="Times New Roman"/>
          <w:sz w:val="24"/>
          <w:szCs w:val="24"/>
        </w:rPr>
        <w:t xml:space="preserve"> </w:t>
      </w:r>
      <w:r w:rsidRPr="00157898">
        <w:rPr>
          <w:rFonts w:eastAsia="Times New Roman"/>
          <w:sz w:val="24"/>
          <w:szCs w:val="24"/>
        </w:rPr>
        <w:t>реабилитирующим основаниям, выданную в порядке и по форме, которые устанавливаются федеральным органом исполнительной власти;</w:t>
      </w:r>
    </w:p>
    <w:p w:rsidR="009D557C" w:rsidRPr="00A34E5C" w:rsidRDefault="009D557C" w:rsidP="009D557C">
      <w:pPr>
        <w:numPr>
          <w:ilvl w:val="0"/>
          <w:numId w:val="2"/>
        </w:numPr>
        <w:tabs>
          <w:tab w:val="left" w:pos="325"/>
        </w:tabs>
        <w:spacing w:line="276" w:lineRule="auto"/>
        <w:ind w:left="1" w:hanging="1"/>
        <w:jc w:val="both"/>
        <w:rPr>
          <w:rFonts w:eastAsia="Times New Roman"/>
          <w:sz w:val="24"/>
          <w:szCs w:val="24"/>
        </w:rPr>
      </w:pPr>
      <w:r w:rsidRPr="00A34E5C">
        <w:rPr>
          <w:rFonts w:eastAsia="Times New Roman"/>
          <w:sz w:val="24"/>
          <w:szCs w:val="24"/>
        </w:rPr>
        <w:t>документ, подтверждающий прохождение аттестации на соответствие занимаемой должности или на квалификационную категорию (при наличии такового);</w:t>
      </w:r>
    </w:p>
    <w:p w:rsidR="009D557C" w:rsidRPr="00A34E5C" w:rsidRDefault="009D557C" w:rsidP="009D557C">
      <w:pPr>
        <w:numPr>
          <w:ilvl w:val="0"/>
          <w:numId w:val="2"/>
        </w:numPr>
        <w:tabs>
          <w:tab w:val="left" w:pos="169"/>
        </w:tabs>
        <w:spacing w:line="276" w:lineRule="auto"/>
        <w:ind w:left="1" w:right="20" w:hanging="1"/>
        <w:rPr>
          <w:rFonts w:eastAsia="Times New Roman"/>
          <w:sz w:val="24"/>
          <w:szCs w:val="24"/>
        </w:rPr>
      </w:pPr>
      <w:r w:rsidRPr="00A34E5C">
        <w:rPr>
          <w:rFonts w:eastAsia="Times New Roman"/>
          <w:sz w:val="24"/>
          <w:szCs w:val="24"/>
        </w:rPr>
        <w:t>документ, подтверждающий прохождение курсовой подготовки (при наличии такового).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2.2.4. При заключении трудового договора впервые трудовая книжка оформляется работодателем.</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2.2.5. Прием на работу оформляется приказом директора Учреждения, изданным на основании заключенного трудового договора и заявления о приеме на работу. Содержание приказа должно соответствовать условиям заключенного трудового договора.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2.2.6. Педагогические и иные работники принимаются на должности, наименование которых соответствует штатному расписанию.</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2.2.7. Обязательными условиями для включения в трудовой договор являются</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место работы;</w:t>
      </w:r>
    </w:p>
    <w:p w:rsidR="009D557C" w:rsidRPr="00A34E5C" w:rsidRDefault="009D557C" w:rsidP="009D557C">
      <w:pPr>
        <w:numPr>
          <w:ilvl w:val="0"/>
          <w:numId w:val="2"/>
        </w:numPr>
        <w:tabs>
          <w:tab w:val="left" w:pos="198"/>
        </w:tabs>
        <w:spacing w:line="276" w:lineRule="auto"/>
        <w:ind w:left="1" w:right="20" w:hanging="1"/>
        <w:rPr>
          <w:rFonts w:eastAsia="Times New Roman"/>
          <w:sz w:val="24"/>
          <w:szCs w:val="24"/>
        </w:rPr>
      </w:pPr>
      <w:r w:rsidRPr="00A34E5C">
        <w:rPr>
          <w:rFonts w:eastAsia="Times New Roman"/>
          <w:sz w:val="24"/>
          <w:szCs w:val="24"/>
        </w:rPr>
        <w:t>трудовая функция (работа по должности, квалификационная категория (при наличии);</w:t>
      </w:r>
    </w:p>
    <w:p w:rsidR="009D557C" w:rsidRPr="00A34E5C" w:rsidRDefault="009D557C" w:rsidP="009D557C">
      <w:pPr>
        <w:numPr>
          <w:ilvl w:val="0"/>
          <w:numId w:val="2"/>
        </w:numPr>
        <w:tabs>
          <w:tab w:val="left" w:pos="196"/>
        </w:tabs>
        <w:spacing w:line="276" w:lineRule="auto"/>
        <w:ind w:left="1" w:hanging="1"/>
        <w:rPr>
          <w:rFonts w:eastAsia="Times New Roman"/>
          <w:sz w:val="24"/>
          <w:szCs w:val="24"/>
        </w:rPr>
      </w:pPr>
      <w:r w:rsidRPr="00A34E5C">
        <w:rPr>
          <w:rFonts w:eastAsia="Times New Roman"/>
          <w:sz w:val="24"/>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9D557C" w:rsidRPr="00A34E5C" w:rsidRDefault="009D557C" w:rsidP="009D557C">
      <w:pPr>
        <w:numPr>
          <w:ilvl w:val="0"/>
          <w:numId w:val="2"/>
        </w:numPr>
        <w:tabs>
          <w:tab w:val="left" w:pos="167"/>
        </w:tabs>
        <w:spacing w:line="276" w:lineRule="auto"/>
        <w:ind w:left="1" w:right="20" w:hanging="1"/>
        <w:rPr>
          <w:rFonts w:eastAsia="Times New Roman"/>
          <w:sz w:val="24"/>
          <w:szCs w:val="24"/>
        </w:rPr>
      </w:pPr>
      <w:r w:rsidRPr="00A34E5C">
        <w:rPr>
          <w:rFonts w:eastAsia="Times New Roman"/>
          <w:sz w:val="24"/>
          <w:szCs w:val="24"/>
        </w:rPr>
        <w:t>характеристики условий труда, компенсации и льготы за работу с вредными и (или) опасными условиями труда;</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режим труда и отдыха (в части, отличающейся от настоящих Правил);</w:t>
      </w:r>
    </w:p>
    <w:p w:rsidR="009D557C" w:rsidRPr="00A34E5C" w:rsidRDefault="009D557C" w:rsidP="009D557C">
      <w:pPr>
        <w:numPr>
          <w:ilvl w:val="0"/>
          <w:numId w:val="2"/>
        </w:numPr>
        <w:tabs>
          <w:tab w:val="left" w:pos="161"/>
        </w:tabs>
        <w:spacing w:line="276" w:lineRule="auto"/>
        <w:ind w:left="161" w:hanging="161"/>
        <w:rPr>
          <w:rFonts w:eastAsia="Times New Roman"/>
          <w:sz w:val="24"/>
          <w:szCs w:val="24"/>
        </w:rPr>
      </w:pPr>
      <w:r w:rsidRPr="00A34E5C">
        <w:rPr>
          <w:rFonts w:eastAsia="Times New Roman"/>
          <w:sz w:val="24"/>
          <w:szCs w:val="24"/>
        </w:rPr>
        <w:t>условия оплаты труда;</w:t>
      </w:r>
    </w:p>
    <w:p w:rsidR="009D557C" w:rsidRPr="00A34E5C" w:rsidRDefault="009D557C" w:rsidP="009D557C">
      <w:pPr>
        <w:numPr>
          <w:ilvl w:val="0"/>
          <w:numId w:val="3"/>
        </w:numPr>
        <w:tabs>
          <w:tab w:val="left" w:pos="258"/>
        </w:tabs>
        <w:spacing w:line="276" w:lineRule="auto"/>
        <w:ind w:left="1" w:right="20" w:hanging="1"/>
        <w:rPr>
          <w:rFonts w:eastAsia="Times New Roman"/>
          <w:sz w:val="24"/>
          <w:szCs w:val="24"/>
        </w:rPr>
      </w:pPr>
      <w:r w:rsidRPr="00A34E5C">
        <w:rPr>
          <w:rFonts w:eastAsia="Times New Roman"/>
          <w:sz w:val="24"/>
          <w:szCs w:val="24"/>
        </w:rPr>
        <w:t>виды и условия социального страхования, непосредственно связанные с трудовой деятельностью.</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Данные обязательные условия трудового договора могут быть изменены только по соглашению сторон и в письменной форме.</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2.2.8. Трудовой договор с работником заключается на срок, определенный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Срочный трудовой договор может заключаться по инициативе работодателя в следующих случаях:</w:t>
      </w:r>
    </w:p>
    <w:p w:rsidR="009D557C" w:rsidRPr="00A34E5C" w:rsidRDefault="009D557C" w:rsidP="009D557C">
      <w:pPr>
        <w:numPr>
          <w:ilvl w:val="0"/>
          <w:numId w:val="3"/>
        </w:numPr>
        <w:tabs>
          <w:tab w:val="left" w:pos="181"/>
        </w:tabs>
        <w:spacing w:line="276" w:lineRule="auto"/>
        <w:ind w:left="1" w:right="20" w:hanging="1"/>
        <w:rPr>
          <w:rFonts w:eastAsia="Times New Roman"/>
          <w:sz w:val="24"/>
          <w:szCs w:val="24"/>
        </w:rPr>
      </w:pPr>
      <w:r w:rsidRPr="00A34E5C">
        <w:rPr>
          <w:rFonts w:eastAsia="Times New Roman"/>
          <w:sz w:val="24"/>
          <w:szCs w:val="24"/>
        </w:rPr>
        <w:t>для замены временно отсутствующего работника, за которым в соответствии с законодательством сохраняется место работы;</w:t>
      </w:r>
    </w:p>
    <w:p w:rsidR="009D557C" w:rsidRPr="00A34E5C" w:rsidRDefault="009D557C" w:rsidP="009D557C">
      <w:pPr>
        <w:numPr>
          <w:ilvl w:val="0"/>
          <w:numId w:val="3"/>
        </w:numPr>
        <w:tabs>
          <w:tab w:val="left" w:pos="172"/>
        </w:tabs>
        <w:spacing w:line="276" w:lineRule="auto"/>
        <w:ind w:left="1" w:right="20" w:hanging="1"/>
        <w:rPr>
          <w:rFonts w:eastAsia="Times New Roman"/>
          <w:sz w:val="24"/>
          <w:szCs w:val="24"/>
        </w:rPr>
      </w:pPr>
      <w:r w:rsidRPr="00A34E5C">
        <w:rPr>
          <w:rFonts w:eastAsia="Times New Roman"/>
          <w:sz w:val="24"/>
          <w:szCs w:val="24"/>
        </w:rPr>
        <w:t>для выполнения заведомо определенной работы, в том числе в случаях, когда ее окончание не может быть определено конкретной датой;</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для выполнения временных (до двух месяцев) работ;</w:t>
      </w:r>
    </w:p>
    <w:p w:rsidR="009D557C" w:rsidRPr="00A34E5C" w:rsidRDefault="009D557C" w:rsidP="009D557C">
      <w:pPr>
        <w:numPr>
          <w:ilvl w:val="0"/>
          <w:numId w:val="3"/>
        </w:numPr>
        <w:tabs>
          <w:tab w:val="left" w:pos="280"/>
        </w:tabs>
        <w:spacing w:line="276" w:lineRule="auto"/>
        <w:ind w:left="1" w:hanging="1"/>
        <w:rPr>
          <w:rFonts w:eastAsia="Times New Roman"/>
          <w:sz w:val="24"/>
          <w:szCs w:val="24"/>
        </w:rPr>
      </w:pPr>
      <w:r w:rsidRPr="00A34E5C">
        <w:rPr>
          <w:rFonts w:eastAsia="Times New Roman"/>
          <w:sz w:val="24"/>
          <w:szCs w:val="24"/>
        </w:rPr>
        <w:t xml:space="preserve">при заключении договора с лицами, направленными органами службы занятости населения на работы временного характера и общественные работы. </w:t>
      </w:r>
      <w:r w:rsidR="00A1284C">
        <w:rPr>
          <w:rFonts w:eastAsia="Times New Roman"/>
          <w:sz w:val="24"/>
          <w:szCs w:val="24"/>
        </w:rPr>
        <w:t xml:space="preserve">                                                            </w:t>
      </w:r>
      <w:r w:rsidRPr="00A34E5C">
        <w:rPr>
          <w:rFonts w:eastAsia="Times New Roman"/>
          <w:sz w:val="24"/>
          <w:szCs w:val="24"/>
        </w:rPr>
        <w:t xml:space="preserve">2.2.9. По инициативе работодателя при заключении трудового договора может быть </w:t>
      </w:r>
      <w:r w:rsidRPr="00A34E5C">
        <w:rPr>
          <w:rFonts w:eastAsia="Times New Roman"/>
          <w:sz w:val="24"/>
          <w:szCs w:val="24"/>
        </w:rPr>
        <w:lastRenderedPageBreak/>
        <w:t>предусмотрено условие об испытании работника в целях проверки его соответствия поручаемой работе (ст. 70 ТК РФ).</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В период испытания на работника распространяются положения Трудового кодекса РФ, законов, иных нормативных правовых актов, локальных нормативных актов, содержащих нормы трудового права, коллективного договора, соглашения.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Испытание при приеме на работу не устанавливается для:</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беременных женщин;</w:t>
      </w:r>
    </w:p>
    <w:p w:rsidR="009D557C" w:rsidRPr="00A34E5C" w:rsidRDefault="009D557C" w:rsidP="009D557C">
      <w:pPr>
        <w:numPr>
          <w:ilvl w:val="0"/>
          <w:numId w:val="3"/>
        </w:numPr>
        <w:tabs>
          <w:tab w:val="left" w:pos="161"/>
        </w:tabs>
        <w:spacing w:line="276" w:lineRule="auto"/>
        <w:ind w:left="161" w:hanging="161"/>
        <w:rPr>
          <w:rFonts w:eastAsia="Times New Roman"/>
          <w:sz w:val="24"/>
          <w:szCs w:val="24"/>
        </w:rPr>
      </w:pPr>
      <w:r w:rsidRPr="00A34E5C">
        <w:rPr>
          <w:rFonts w:eastAsia="Times New Roman"/>
          <w:sz w:val="24"/>
          <w:szCs w:val="24"/>
        </w:rPr>
        <w:t>лиц, не достигших возраста восемнадцати лет;</w:t>
      </w:r>
    </w:p>
    <w:p w:rsidR="009D557C" w:rsidRPr="00A34E5C" w:rsidRDefault="009D557C" w:rsidP="009D557C">
      <w:pPr>
        <w:numPr>
          <w:ilvl w:val="0"/>
          <w:numId w:val="3"/>
        </w:numPr>
        <w:tabs>
          <w:tab w:val="left" w:pos="289"/>
        </w:tabs>
        <w:spacing w:line="276" w:lineRule="auto"/>
        <w:ind w:left="1" w:hanging="1"/>
        <w:jc w:val="both"/>
        <w:rPr>
          <w:rFonts w:eastAsia="Times New Roman"/>
          <w:sz w:val="24"/>
          <w:szCs w:val="24"/>
        </w:rPr>
      </w:pPr>
      <w:r w:rsidRPr="00A34E5C">
        <w:rPr>
          <w:rFonts w:eastAsia="Times New Roman"/>
          <w:sz w:val="24"/>
          <w:szCs w:val="24"/>
        </w:rPr>
        <w:t>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rsidR="009D557C" w:rsidRPr="00A34E5C" w:rsidRDefault="009D557C" w:rsidP="009D557C">
      <w:pPr>
        <w:spacing w:line="276" w:lineRule="auto"/>
        <w:ind w:left="1"/>
        <w:rPr>
          <w:sz w:val="24"/>
          <w:szCs w:val="24"/>
        </w:rPr>
      </w:pPr>
      <w:r w:rsidRPr="00A34E5C">
        <w:rPr>
          <w:rFonts w:eastAsia="Times New Roman"/>
          <w:sz w:val="24"/>
          <w:szCs w:val="24"/>
        </w:rPr>
        <w:t>- лиц, приглашенных на работу в порядке перевода от другого работодателя по согласованию между работодателями;</w:t>
      </w:r>
    </w:p>
    <w:p w:rsidR="009D557C" w:rsidRPr="00A34E5C" w:rsidRDefault="009D557C" w:rsidP="009D557C">
      <w:pPr>
        <w:numPr>
          <w:ilvl w:val="0"/>
          <w:numId w:val="4"/>
        </w:numPr>
        <w:tabs>
          <w:tab w:val="left" w:pos="330"/>
        </w:tabs>
        <w:spacing w:line="276" w:lineRule="auto"/>
        <w:ind w:left="1" w:right="20" w:hanging="1"/>
        <w:rPr>
          <w:rFonts w:eastAsia="Times New Roman"/>
          <w:sz w:val="24"/>
          <w:szCs w:val="24"/>
        </w:rPr>
      </w:pPr>
      <w:r w:rsidRPr="00A34E5C">
        <w:rPr>
          <w:rFonts w:eastAsia="Times New Roman"/>
          <w:sz w:val="24"/>
          <w:szCs w:val="24"/>
        </w:rPr>
        <w:t>в иных случаях, предусмотренных Трудовым Кодексом РФ, иными федеральными законами и коллективным договором.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Срок испытания не может превышать трех месяцев, а для руководителя школы и его заместителей, старшего бухгалтера, руководителей структурных подразделений - шести месяцев, если иное не установлено федеральным законом.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В срок испытания не засчитываются период временной нетрудоспособности</w:t>
      </w:r>
    </w:p>
    <w:p w:rsidR="009D557C" w:rsidRPr="00D03E9F" w:rsidRDefault="009D557C" w:rsidP="00D03E9F">
      <w:pPr>
        <w:spacing w:line="276" w:lineRule="auto"/>
        <w:ind w:left="1"/>
        <w:rPr>
          <w:rFonts w:eastAsia="Times New Roman"/>
          <w:sz w:val="24"/>
          <w:szCs w:val="24"/>
        </w:rPr>
      </w:pPr>
      <w:r w:rsidRPr="00A34E5C">
        <w:rPr>
          <w:rFonts w:eastAsia="Times New Roman"/>
          <w:sz w:val="24"/>
          <w:szCs w:val="24"/>
        </w:rPr>
        <w:t>работника и другие периоды, когда он фактически отсутствовал на работе. При неудовлетворительном результате испытания администрация школы имеет право до истечения срока испытания расторгнуть трудовой договор с работником, предупредив его об этом в письменной форме</w:t>
      </w:r>
      <w:r w:rsidR="00D03E9F">
        <w:rPr>
          <w:rFonts w:eastAsia="Times New Roman"/>
          <w:sz w:val="24"/>
          <w:szCs w:val="24"/>
        </w:rPr>
        <w:t>,</w:t>
      </w:r>
      <w:r w:rsidRPr="00A34E5C">
        <w:rPr>
          <w:rFonts w:eastAsia="Times New Roman"/>
          <w:sz w:val="24"/>
          <w:szCs w:val="24"/>
        </w:rPr>
        <w:t xml:space="preserve"> не позднее чем за три дня с указанием причин, послуживших основанием для признания этого</w:t>
      </w:r>
      <w:r w:rsidR="00D03E9F">
        <w:rPr>
          <w:rFonts w:eastAsia="Times New Roman"/>
          <w:sz w:val="24"/>
          <w:szCs w:val="24"/>
        </w:rPr>
        <w:t xml:space="preserve"> </w:t>
      </w:r>
      <w:r w:rsidRPr="00A34E5C">
        <w:rPr>
          <w:rFonts w:eastAsia="Times New Roman"/>
          <w:sz w:val="24"/>
          <w:szCs w:val="24"/>
        </w:rPr>
        <w:t>работника не выдержавшим испытание. Решение администрации работник имеет право обжаловать в судебном порядке.</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9D557C" w:rsidRPr="00A34E5C" w:rsidRDefault="009D557C" w:rsidP="009D557C">
      <w:pPr>
        <w:spacing w:line="276" w:lineRule="auto"/>
        <w:ind w:left="1"/>
        <w:jc w:val="both"/>
        <w:rPr>
          <w:sz w:val="24"/>
          <w:szCs w:val="24"/>
        </w:rPr>
      </w:pPr>
      <w:r w:rsidRPr="00A34E5C">
        <w:rPr>
          <w:rFonts w:eastAsia="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администрацию в письменной форме за три дня.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2.2.10.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Форма, порядок ведения и хранения трудовых книжек, устанавливаются нормативными правовыми актами Российской Федерации.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2.2.11. Трудовые книжки работников хранятся в учреждении. Бланки трудовых книжек и вкладыши к ним хранятся как документы строгой отчетности.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2.2.12. С каждой записью, вносимой на основании приказа в трудовую книжку, работодатель обязан ознакомить ее владельца.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2.2.13. Работники имеют право работать на условиях внутреннего и внешнего совместительства в порядке, предусмотренном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Должностные обязанности директора Учреждения не могут исполняться по совместительству (п. 5 ст. 51 ФЗ «Об образовании в РФ»).</w:t>
      </w:r>
    </w:p>
    <w:p w:rsidR="009D557C" w:rsidRPr="00A34E5C" w:rsidRDefault="009D557C" w:rsidP="009D557C">
      <w:pPr>
        <w:spacing w:line="276" w:lineRule="auto"/>
        <w:ind w:left="1"/>
        <w:jc w:val="both"/>
        <w:rPr>
          <w:sz w:val="24"/>
          <w:szCs w:val="24"/>
        </w:rPr>
      </w:pPr>
      <w:r w:rsidRPr="00A34E5C">
        <w:rPr>
          <w:rFonts w:eastAsia="Times New Roman"/>
          <w:sz w:val="24"/>
          <w:szCs w:val="24"/>
        </w:rPr>
        <w:t>2.2.14. При приеме на работу (до подписания трудового договора) директор Учреждения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D557C" w:rsidRPr="00A34E5C" w:rsidRDefault="009D557C" w:rsidP="009D557C">
      <w:pPr>
        <w:spacing w:line="276" w:lineRule="auto"/>
        <w:ind w:left="1"/>
        <w:rPr>
          <w:sz w:val="24"/>
          <w:szCs w:val="24"/>
        </w:rPr>
      </w:pPr>
      <w:r w:rsidRPr="00A34E5C">
        <w:rPr>
          <w:rFonts w:eastAsia="Times New Roman"/>
          <w:sz w:val="24"/>
          <w:szCs w:val="24"/>
        </w:rPr>
        <w:t>2.3. Изменение условий трудового договора и перевод на другую работу:</w:t>
      </w:r>
    </w:p>
    <w:p w:rsidR="009D557C" w:rsidRDefault="009D557C" w:rsidP="009D557C">
      <w:pPr>
        <w:spacing w:line="276" w:lineRule="auto"/>
        <w:ind w:left="1"/>
        <w:jc w:val="both"/>
        <w:rPr>
          <w:sz w:val="24"/>
          <w:szCs w:val="24"/>
        </w:rPr>
      </w:pPr>
      <w:r w:rsidRPr="00A34E5C">
        <w:rPr>
          <w:rFonts w:eastAsia="Times New Roman"/>
          <w:sz w:val="24"/>
          <w:szCs w:val="24"/>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Изменение условий (содержания) трудового договора возможно по следующим основаниям:</w:t>
      </w:r>
    </w:p>
    <w:p w:rsidR="009D557C" w:rsidRPr="00A34E5C" w:rsidRDefault="009D557C" w:rsidP="009D557C">
      <w:pPr>
        <w:numPr>
          <w:ilvl w:val="0"/>
          <w:numId w:val="5"/>
        </w:numPr>
        <w:tabs>
          <w:tab w:val="left" w:pos="332"/>
        </w:tabs>
        <w:spacing w:line="276" w:lineRule="auto"/>
        <w:ind w:left="1" w:hanging="1"/>
        <w:jc w:val="both"/>
        <w:rPr>
          <w:rFonts w:eastAsia="Times New Roman"/>
          <w:sz w:val="24"/>
          <w:szCs w:val="24"/>
        </w:rPr>
      </w:pPr>
      <w:r w:rsidRPr="00A34E5C">
        <w:rPr>
          <w:rFonts w:eastAsia="Times New Roman"/>
          <w:sz w:val="24"/>
          <w:szCs w:val="24"/>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9D557C" w:rsidRPr="00A34E5C" w:rsidRDefault="009D557C" w:rsidP="009D557C">
      <w:pPr>
        <w:numPr>
          <w:ilvl w:val="0"/>
          <w:numId w:val="5"/>
        </w:numPr>
        <w:tabs>
          <w:tab w:val="left" w:pos="208"/>
        </w:tabs>
        <w:spacing w:line="276" w:lineRule="auto"/>
        <w:ind w:left="1" w:right="20" w:hanging="1"/>
        <w:rPr>
          <w:rFonts w:eastAsia="Times New Roman"/>
          <w:sz w:val="24"/>
          <w:szCs w:val="24"/>
        </w:rPr>
      </w:pPr>
      <w:r w:rsidRPr="00A34E5C">
        <w:rPr>
          <w:rFonts w:eastAsia="Times New Roman"/>
          <w:sz w:val="24"/>
          <w:szCs w:val="24"/>
        </w:rPr>
        <w:t>перевод на другую работу (постоянное или временное изменение трудовой функции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w:t>
      </w:r>
    </w:p>
    <w:p w:rsidR="009D557C" w:rsidRPr="00A34E5C" w:rsidRDefault="009D557C" w:rsidP="009D557C">
      <w:pPr>
        <w:spacing w:line="276" w:lineRule="auto"/>
        <w:ind w:left="1"/>
        <w:rPr>
          <w:sz w:val="24"/>
          <w:szCs w:val="24"/>
        </w:rPr>
      </w:pPr>
      <w:r w:rsidRPr="00A34E5C">
        <w:rPr>
          <w:rFonts w:eastAsia="Times New Roman"/>
          <w:sz w:val="24"/>
          <w:szCs w:val="24"/>
        </w:rPr>
        <w:t>работника (работы в должности по определенной специальности, квалификации).</w:t>
      </w:r>
    </w:p>
    <w:p w:rsidR="009D557C" w:rsidRPr="00A34E5C" w:rsidRDefault="009D557C" w:rsidP="009D557C">
      <w:pPr>
        <w:spacing w:line="276" w:lineRule="auto"/>
        <w:ind w:left="1"/>
        <w:rPr>
          <w:sz w:val="24"/>
          <w:szCs w:val="24"/>
        </w:rPr>
      </w:pPr>
      <w:r w:rsidRPr="00A34E5C">
        <w:rPr>
          <w:rFonts w:eastAsia="Times New Roman"/>
          <w:sz w:val="24"/>
          <w:szCs w:val="24"/>
        </w:rPr>
        <w:t>К числу таких причин могут относиться:</w:t>
      </w:r>
    </w:p>
    <w:p w:rsidR="009D557C" w:rsidRPr="00A34E5C" w:rsidRDefault="009D557C" w:rsidP="009D557C">
      <w:pPr>
        <w:numPr>
          <w:ilvl w:val="0"/>
          <w:numId w:val="6"/>
        </w:numPr>
        <w:tabs>
          <w:tab w:val="left" w:pos="161"/>
        </w:tabs>
        <w:spacing w:line="276" w:lineRule="auto"/>
        <w:ind w:left="161" w:hanging="161"/>
        <w:rPr>
          <w:rFonts w:eastAsia="Times New Roman"/>
          <w:sz w:val="24"/>
          <w:szCs w:val="24"/>
        </w:rPr>
      </w:pPr>
      <w:r w:rsidRPr="00A34E5C">
        <w:rPr>
          <w:rFonts w:eastAsia="Times New Roman"/>
          <w:sz w:val="24"/>
          <w:szCs w:val="24"/>
        </w:rPr>
        <w:t>реорганизация Учреждения, а также внутренняя реорганизация Учреждения;</w:t>
      </w:r>
    </w:p>
    <w:p w:rsidR="009D557C" w:rsidRPr="00A34E5C" w:rsidRDefault="009D557C" w:rsidP="009D557C">
      <w:pPr>
        <w:numPr>
          <w:ilvl w:val="0"/>
          <w:numId w:val="6"/>
        </w:numPr>
        <w:tabs>
          <w:tab w:val="left" w:pos="234"/>
        </w:tabs>
        <w:spacing w:line="276" w:lineRule="auto"/>
        <w:ind w:left="1" w:hanging="1"/>
        <w:jc w:val="both"/>
        <w:rPr>
          <w:rFonts w:eastAsia="Times New Roman"/>
          <w:sz w:val="24"/>
          <w:szCs w:val="24"/>
        </w:rPr>
      </w:pPr>
      <w:r w:rsidRPr="00A34E5C">
        <w:rPr>
          <w:rFonts w:eastAsia="Times New Roman"/>
          <w:sz w:val="24"/>
          <w:szCs w:val="24"/>
        </w:rPr>
        <w:t>изменения в осуществлении образовательной деятельности в Учреждении (сокращение количества классов-комплектов, групп, количества часов по учебному плану и учебным программам и др.).</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2.3.3.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2.3.4. Перевод на другую постоянную работу в пределах образовательной организации оформляется приказом директора, на основании которого делается запись в трудовой книжке работника.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2.3.5. По соглашению сторон трудового договора, заключаемого в письменной форме, работник может быть временно переведен на другую работу в рамках учреждения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9D557C" w:rsidRDefault="009D557C" w:rsidP="009D557C">
      <w:pPr>
        <w:spacing w:line="276" w:lineRule="auto"/>
        <w:ind w:left="1" w:right="20"/>
        <w:rPr>
          <w:rFonts w:eastAsia="Times New Roman"/>
          <w:sz w:val="24"/>
          <w:szCs w:val="24"/>
        </w:rPr>
      </w:pPr>
      <w:r w:rsidRPr="00A34E5C">
        <w:rPr>
          <w:rFonts w:eastAsia="Times New Roman"/>
          <w:sz w:val="24"/>
          <w:szCs w:val="24"/>
        </w:rPr>
        <w:lastRenderedPageBreak/>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2.3.6. Перевод на не обусловленную трудовым договором работу без согласия работника возможен только в исключительных случаях, предусмотренных ст. 72.2 ТК РФ.</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Размер оплаты труда при временном переводе не может быть ниже среднего заработка по работе, обусловленной трудовым договором.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Часть работы, выполняемой в порядке временного перевода, произведенная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сверх продолжительности, соответствующей трудовому договору, оплачивается как сверхурочная.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2.3.8. Перевод работника на другую работу в соответствии с медицинским заключением производится в порядке, предусмотренном ст. ст. 73, 182, 254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2.3.9. Работодатель обязан в соответствии со ст. 76 ТК РФ отстранить от работы (не допускать к работе) работника:</w:t>
      </w:r>
    </w:p>
    <w:p w:rsidR="009D557C" w:rsidRPr="00A34E5C" w:rsidRDefault="009D557C" w:rsidP="009D557C">
      <w:pPr>
        <w:numPr>
          <w:ilvl w:val="0"/>
          <w:numId w:val="7"/>
        </w:numPr>
        <w:tabs>
          <w:tab w:val="left" w:pos="167"/>
        </w:tabs>
        <w:spacing w:line="276" w:lineRule="auto"/>
        <w:ind w:left="1" w:right="20" w:hanging="1"/>
        <w:rPr>
          <w:rFonts w:eastAsia="Times New Roman"/>
          <w:sz w:val="24"/>
          <w:szCs w:val="24"/>
        </w:rPr>
      </w:pPr>
      <w:r w:rsidRPr="00A34E5C">
        <w:rPr>
          <w:rFonts w:eastAsia="Times New Roman"/>
          <w:sz w:val="24"/>
          <w:szCs w:val="24"/>
        </w:rPr>
        <w:t>появившегося на работе в состоянии алкогольного, наркотического или иного токсического опьянения;</w:t>
      </w:r>
    </w:p>
    <w:p w:rsidR="009D557C" w:rsidRPr="00A34E5C" w:rsidRDefault="009D557C" w:rsidP="009D557C">
      <w:pPr>
        <w:numPr>
          <w:ilvl w:val="0"/>
          <w:numId w:val="7"/>
        </w:numPr>
        <w:tabs>
          <w:tab w:val="left" w:pos="184"/>
        </w:tabs>
        <w:spacing w:line="276" w:lineRule="auto"/>
        <w:ind w:left="1"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аттестацию на соответствие занимаемой должности;</w:t>
      </w:r>
    </w:p>
    <w:p w:rsidR="009D557C" w:rsidRPr="00A34E5C" w:rsidRDefault="009D557C" w:rsidP="009D557C">
      <w:pPr>
        <w:numPr>
          <w:ilvl w:val="0"/>
          <w:numId w:val="7"/>
        </w:numPr>
        <w:tabs>
          <w:tab w:val="left" w:pos="184"/>
        </w:tabs>
        <w:spacing w:line="276" w:lineRule="auto"/>
        <w:ind w:left="1" w:right="20" w:hanging="1"/>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обучение и проверку знаний и навыков в области охраны труда;</w:t>
      </w:r>
    </w:p>
    <w:p w:rsidR="009D557C" w:rsidRPr="00A34E5C" w:rsidRDefault="009D557C" w:rsidP="009D557C">
      <w:pPr>
        <w:numPr>
          <w:ilvl w:val="0"/>
          <w:numId w:val="7"/>
        </w:numPr>
        <w:tabs>
          <w:tab w:val="left" w:pos="184"/>
        </w:tabs>
        <w:spacing w:line="276" w:lineRule="auto"/>
        <w:ind w:left="1" w:hanging="1"/>
        <w:jc w:val="both"/>
        <w:rPr>
          <w:rFonts w:eastAsia="Times New Roman"/>
          <w:sz w:val="24"/>
          <w:szCs w:val="24"/>
        </w:rPr>
      </w:pPr>
      <w:r w:rsidRPr="00A34E5C">
        <w:rPr>
          <w:rFonts w:eastAsia="Times New Roman"/>
          <w:sz w:val="24"/>
          <w:szCs w:val="24"/>
        </w:rPr>
        <w:t>не прошедшего в установленном законодательством об образовании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9D557C" w:rsidRPr="00A34E5C" w:rsidRDefault="009D557C" w:rsidP="009D557C">
      <w:pPr>
        <w:numPr>
          <w:ilvl w:val="0"/>
          <w:numId w:val="7"/>
        </w:numPr>
        <w:tabs>
          <w:tab w:val="left" w:pos="229"/>
        </w:tabs>
        <w:spacing w:line="276" w:lineRule="auto"/>
        <w:ind w:left="1" w:right="20" w:hanging="1"/>
        <w:jc w:val="both"/>
        <w:rPr>
          <w:rFonts w:eastAsia="Times New Roman"/>
          <w:sz w:val="24"/>
          <w:szCs w:val="24"/>
        </w:rPr>
      </w:pPr>
      <w:r w:rsidRPr="00A34E5C">
        <w:rPr>
          <w:rFonts w:eastAsia="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9D557C" w:rsidRPr="00A34E5C" w:rsidRDefault="009D557C" w:rsidP="009D557C">
      <w:pPr>
        <w:numPr>
          <w:ilvl w:val="0"/>
          <w:numId w:val="7"/>
        </w:numPr>
        <w:tabs>
          <w:tab w:val="left" w:pos="632"/>
        </w:tabs>
        <w:spacing w:line="276" w:lineRule="auto"/>
        <w:ind w:left="1" w:right="20" w:hanging="1"/>
        <w:jc w:val="both"/>
        <w:rPr>
          <w:rFonts w:eastAsia="Times New Roman"/>
          <w:sz w:val="24"/>
          <w:szCs w:val="24"/>
        </w:rPr>
      </w:pPr>
      <w:r w:rsidRPr="00A34E5C">
        <w:rPr>
          <w:rFonts w:eastAsia="Times New Roman"/>
          <w:sz w:val="24"/>
          <w:szCs w:val="24"/>
        </w:rPr>
        <w:t>в других случаях, предусмотренных федеральными законами и иными</w:t>
      </w:r>
    </w:p>
    <w:p w:rsidR="009D557C" w:rsidRPr="00A34E5C" w:rsidRDefault="009D557C" w:rsidP="009D557C">
      <w:pPr>
        <w:tabs>
          <w:tab w:val="left" w:pos="282"/>
        </w:tabs>
        <w:spacing w:line="276" w:lineRule="auto"/>
        <w:ind w:right="20"/>
        <w:rPr>
          <w:rFonts w:eastAsia="Times New Roman"/>
          <w:sz w:val="24"/>
          <w:szCs w:val="24"/>
        </w:rPr>
      </w:pPr>
      <w:r w:rsidRPr="00A34E5C">
        <w:rPr>
          <w:rFonts w:eastAsia="Times New Roman"/>
          <w:sz w:val="24"/>
          <w:szCs w:val="24"/>
        </w:rPr>
        <w:t>нормативными правовыми актами Российской Федерации.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 Прекращение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2.4.1. Прекращение трудового договора может иметь место только по основаниям, предусмотренным трудовым законодательством.</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 xml:space="preserve">2.4.2. Трудовой договор может быть </w:t>
      </w:r>
      <w:r w:rsidR="00D03E9F" w:rsidRPr="00A34E5C">
        <w:rPr>
          <w:rFonts w:eastAsia="Times New Roman"/>
          <w:sz w:val="24"/>
          <w:szCs w:val="24"/>
        </w:rPr>
        <w:t xml:space="preserve">расторгнут </w:t>
      </w:r>
      <w:r w:rsidRPr="00A34E5C">
        <w:rPr>
          <w:rFonts w:eastAsia="Times New Roman"/>
          <w:sz w:val="24"/>
          <w:szCs w:val="24"/>
        </w:rPr>
        <w:t>в любое время по соглашению сторон трудового договора.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2.4.3. Срочный трудовой договор прекращается с истечением срока его действия.</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Трудовой договор, заключенный на время выполнения определенной работы, прекращается по завершении этой работы.</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9D557C" w:rsidRPr="00A34E5C" w:rsidRDefault="009D557C" w:rsidP="009D557C">
      <w:pPr>
        <w:spacing w:line="276" w:lineRule="auto"/>
        <w:ind w:left="1"/>
        <w:jc w:val="both"/>
        <w:rPr>
          <w:sz w:val="24"/>
          <w:szCs w:val="24"/>
        </w:rPr>
      </w:pPr>
      <w:r w:rsidRPr="00A34E5C">
        <w:rPr>
          <w:rFonts w:eastAsia="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заключении трудового договора</w:t>
      </w:r>
      <w:r w:rsidRPr="00A34E5C">
        <w:rPr>
          <w:rFonts w:eastAsia="Times New Roman"/>
          <w:i/>
          <w:iCs/>
          <w:sz w:val="24"/>
          <w:szCs w:val="24"/>
        </w:rPr>
        <w:t>.</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а также в случаях установленного нарушения работодателем норм трудового права.</w:t>
      </w:r>
    </w:p>
    <w:p w:rsidR="009D557C" w:rsidRPr="00A34E5C" w:rsidRDefault="009D557C" w:rsidP="009D557C">
      <w:pPr>
        <w:spacing w:line="276" w:lineRule="auto"/>
        <w:ind w:left="1" w:firstLine="720"/>
        <w:jc w:val="both"/>
        <w:rPr>
          <w:sz w:val="24"/>
          <w:szCs w:val="24"/>
        </w:rPr>
      </w:pPr>
      <w:r w:rsidRPr="00A34E5C">
        <w:rPr>
          <w:rFonts w:eastAsia="Times New Roman"/>
          <w:sz w:val="24"/>
          <w:szCs w:val="24"/>
        </w:rPr>
        <w:t>По истечении срока предупреждения об увольнении работник имеет право прекратить работу.</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w:t>
      </w:r>
      <w:r w:rsidR="00D03E9F">
        <w:rPr>
          <w:rFonts w:eastAsia="Times New Roman"/>
          <w:sz w:val="24"/>
          <w:szCs w:val="24"/>
        </w:rPr>
        <w:t xml:space="preserve"> </w:t>
      </w:r>
      <w:r w:rsidRPr="00A34E5C">
        <w:rPr>
          <w:rFonts w:eastAsia="Times New Roman"/>
          <w:sz w:val="24"/>
          <w:szCs w:val="24"/>
        </w:rPr>
        <w:t>действие трудового договора продолжается.</w:t>
      </w:r>
    </w:p>
    <w:p w:rsidR="00D03E9F" w:rsidRDefault="009D557C" w:rsidP="009D557C">
      <w:pPr>
        <w:spacing w:line="276" w:lineRule="auto"/>
        <w:ind w:left="1"/>
        <w:rPr>
          <w:rFonts w:eastAsia="Times New Roman"/>
          <w:sz w:val="24"/>
          <w:szCs w:val="24"/>
        </w:rPr>
      </w:pPr>
      <w:r w:rsidRPr="00A34E5C">
        <w:rPr>
          <w:rFonts w:eastAsia="Times New Roman"/>
          <w:sz w:val="24"/>
          <w:szCs w:val="24"/>
        </w:rPr>
        <w:t>2.4.5. По соглашению между работником и работодателем</w:t>
      </w:r>
      <w:r w:rsidR="00D03E9F">
        <w:rPr>
          <w:rFonts w:eastAsia="Times New Roman"/>
          <w:sz w:val="24"/>
          <w:szCs w:val="24"/>
        </w:rPr>
        <w:t>,</w:t>
      </w:r>
      <w:r w:rsidRPr="00A34E5C">
        <w:rPr>
          <w:rFonts w:eastAsia="Times New Roman"/>
          <w:sz w:val="24"/>
          <w:szCs w:val="24"/>
        </w:rPr>
        <w:t xml:space="preserve"> трудовой договор может быть расторгнут и до истечения срока предупреждения об увольнении.</w:t>
      </w:r>
    </w:p>
    <w:p w:rsidR="009D557C" w:rsidRPr="00A34E5C" w:rsidRDefault="009D557C" w:rsidP="009D557C">
      <w:pPr>
        <w:spacing w:line="276" w:lineRule="auto"/>
        <w:ind w:left="1"/>
        <w:rPr>
          <w:sz w:val="24"/>
          <w:szCs w:val="24"/>
        </w:rPr>
      </w:pPr>
      <w:r w:rsidRPr="00A34E5C">
        <w:rPr>
          <w:rFonts w:eastAsia="Times New Roman"/>
          <w:sz w:val="24"/>
          <w:szCs w:val="24"/>
        </w:rPr>
        <w:t xml:space="preserve"> 2.4.6.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9D557C" w:rsidRPr="00A34E5C" w:rsidRDefault="009D557C" w:rsidP="009D557C">
      <w:pPr>
        <w:spacing w:line="276" w:lineRule="auto"/>
        <w:ind w:left="1"/>
        <w:jc w:val="both"/>
        <w:rPr>
          <w:sz w:val="24"/>
          <w:szCs w:val="24"/>
        </w:rPr>
      </w:pPr>
      <w:r w:rsidRPr="00A34E5C">
        <w:rPr>
          <w:rFonts w:eastAsia="Times New Roman"/>
          <w:sz w:val="24"/>
          <w:szCs w:val="24"/>
        </w:rPr>
        <w:t>2.4.7. Ликвидация или реорганизация учреждения, которая может повлечь увольнение работников в связи с сокращением численности или штата работников, осуществляется, как правило, по окончании учебного года.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 xml:space="preserve"> 2.4.8.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повторное в течение одного года грубое нарушение устава учреждения;</w:t>
      </w:r>
    </w:p>
    <w:p w:rsidR="009D557C" w:rsidRPr="00A34E5C" w:rsidRDefault="009D557C" w:rsidP="009D557C">
      <w:pPr>
        <w:numPr>
          <w:ilvl w:val="0"/>
          <w:numId w:val="8"/>
        </w:numPr>
        <w:tabs>
          <w:tab w:val="left" w:pos="359"/>
        </w:tabs>
        <w:spacing w:line="276" w:lineRule="auto"/>
        <w:ind w:left="1" w:right="20" w:hanging="1"/>
        <w:rPr>
          <w:rFonts w:eastAsia="Times New Roman"/>
          <w:sz w:val="24"/>
          <w:szCs w:val="24"/>
        </w:rPr>
      </w:pPr>
      <w:r w:rsidRPr="00A34E5C">
        <w:rPr>
          <w:rFonts w:eastAsia="Times New Roman"/>
          <w:sz w:val="24"/>
          <w:szCs w:val="24"/>
        </w:rPr>
        <w:lastRenderedPageBreak/>
        <w:t>применение, в том числе однократное, методов воспитания, связанных с физическим и (или) психическим насилием над личностью учащегося.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2.4.9. Увольнение по инициативе работодателя в связи:</w:t>
      </w:r>
    </w:p>
    <w:p w:rsidR="009D557C" w:rsidRPr="00A34E5C" w:rsidRDefault="009D557C" w:rsidP="009D557C">
      <w:pPr>
        <w:numPr>
          <w:ilvl w:val="0"/>
          <w:numId w:val="8"/>
        </w:numPr>
        <w:tabs>
          <w:tab w:val="left" w:pos="161"/>
        </w:tabs>
        <w:spacing w:line="276" w:lineRule="auto"/>
        <w:ind w:left="161" w:hanging="161"/>
        <w:rPr>
          <w:rFonts w:eastAsia="Times New Roman"/>
          <w:sz w:val="24"/>
          <w:szCs w:val="24"/>
        </w:rPr>
      </w:pPr>
      <w:r w:rsidRPr="00A34E5C">
        <w:rPr>
          <w:rFonts w:eastAsia="Times New Roman"/>
          <w:sz w:val="24"/>
          <w:szCs w:val="24"/>
        </w:rPr>
        <w:t>с сокращением численности или штата работников;</w:t>
      </w:r>
    </w:p>
    <w:p w:rsidR="009D557C" w:rsidRPr="00A34E5C" w:rsidRDefault="009D557C" w:rsidP="009D557C">
      <w:pPr>
        <w:numPr>
          <w:ilvl w:val="0"/>
          <w:numId w:val="8"/>
        </w:numPr>
        <w:tabs>
          <w:tab w:val="left" w:pos="186"/>
        </w:tabs>
        <w:spacing w:line="276" w:lineRule="auto"/>
        <w:ind w:left="1" w:right="20" w:hanging="1"/>
        <w:jc w:val="both"/>
        <w:rPr>
          <w:rFonts w:eastAsia="Times New Roman"/>
          <w:sz w:val="24"/>
          <w:szCs w:val="24"/>
        </w:rPr>
      </w:pPr>
      <w:r w:rsidRPr="00A34E5C">
        <w:rPr>
          <w:rFonts w:eastAsia="Times New Roman"/>
          <w:sz w:val="24"/>
          <w:szCs w:val="24"/>
        </w:rPr>
        <w:t>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9D557C" w:rsidRPr="00A34E5C" w:rsidRDefault="009D557C" w:rsidP="009D557C">
      <w:pPr>
        <w:numPr>
          <w:ilvl w:val="0"/>
          <w:numId w:val="8"/>
        </w:numPr>
        <w:tabs>
          <w:tab w:val="left" w:pos="265"/>
        </w:tabs>
        <w:spacing w:line="276" w:lineRule="auto"/>
        <w:ind w:left="1" w:right="20" w:hanging="1"/>
        <w:rPr>
          <w:rFonts w:eastAsia="Times New Roman"/>
          <w:sz w:val="24"/>
          <w:szCs w:val="24"/>
        </w:rPr>
      </w:pPr>
      <w:r w:rsidRPr="00A34E5C">
        <w:rPr>
          <w:rFonts w:eastAsia="Times New Roman"/>
          <w:sz w:val="24"/>
          <w:szCs w:val="24"/>
        </w:rPr>
        <w:t>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совета трудового коллектива.</w:t>
      </w:r>
    </w:p>
    <w:p w:rsidR="009D557C" w:rsidRPr="00A34E5C" w:rsidRDefault="009D557C" w:rsidP="009D557C">
      <w:pPr>
        <w:spacing w:line="276" w:lineRule="auto"/>
        <w:ind w:left="1"/>
        <w:rPr>
          <w:sz w:val="24"/>
          <w:szCs w:val="24"/>
        </w:rPr>
      </w:pPr>
      <w:r w:rsidRPr="00A34E5C">
        <w:rPr>
          <w:rFonts w:eastAsia="Times New Roman"/>
          <w:sz w:val="24"/>
          <w:szCs w:val="24"/>
        </w:rPr>
        <w:t>2.4.10. Прекращение трудового договора оформляется приказом директора.</w:t>
      </w:r>
    </w:p>
    <w:p w:rsidR="009D557C" w:rsidRPr="00A34E5C" w:rsidRDefault="009D557C" w:rsidP="009D557C">
      <w:pPr>
        <w:numPr>
          <w:ilvl w:val="0"/>
          <w:numId w:val="9"/>
        </w:numPr>
        <w:tabs>
          <w:tab w:val="left" w:pos="313"/>
        </w:tabs>
        <w:spacing w:line="276" w:lineRule="auto"/>
        <w:ind w:left="1" w:hanging="1"/>
        <w:jc w:val="both"/>
        <w:rPr>
          <w:rFonts w:eastAsia="Times New Roman"/>
          <w:sz w:val="24"/>
          <w:szCs w:val="24"/>
        </w:rPr>
      </w:pPr>
      <w:r w:rsidRPr="00A34E5C">
        <w:rPr>
          <w:rFonts w:eastAsia="Times New Roman"/>
          <w:sz w:val="24"/>
          <w:szCs w:val="24"/>
        </w:rPr>
        <w:t>приказом директора о прекращении трудового договора работник должен быть ознакомлен под роспись. По требованию работника директор учреждения обязан выдать ему надлежащим образом заверенную копию указанного приказа.</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2.4.11.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D557C" w:rsidRDefault="009D557C" w:rsidP="00A1284C">
      <w:pPr>
        <w:spacing w:line="276" w:lineRule="auto"/>
        <w:ind w:left="1" w:right="20"/>
        <w:rPr>
          <w:rFonts w:eastAsia="Times New Roman"/>
          <w:sz w:val="24"/>
          <w:szCs w:val="24"/>
        </w:rPr>
      </w:pPr>
      <w:r w:rsidRPr="00A34E5C">
        <w:rPr>
          <w:rFonts w:eastAsia="Times New Roman"/>
          <w:sz w:val="24"/>
          <w:szCs w:val="24"/>
        </w:rPr>
        <w:t>2.4.12. В день прекращения трудового договора работодатель обязан выдать работнику его трудовую книжку с внесенной в нее записью об увольнении;</w:t>
      </w:r>
      <w:r w:rsidR="00A1284C">
        <w:rPr>
          <w:rFonts w:eastAsia="Times New Roman"/>
          <w:sz w:val="24"/>
          <w:szCs w:val="24"/>
        </w:rPr>
        <w:t xml:space="preserve"> </w:t>
      </w:r>
      <w:r w:rsidRPr="00A34E5C">
        <w:rPr>
          <w:rFonts w:eastAsia="Times New Roman"/>
          <w:sz w:val="24"/>
          <w:szCs w:val="24"/>
        </w:rPr>
        <w:t>окончательный расчет с работником производится в установленные коллективным договором сроки выплаты заработной платы. Оформление и выдача трудовой книжки производится в точном соответствии с формулировками ТК РФ или иного федерального закона со ссылкой на соответствующие статью, часть статьи, пункт статьи ТК РФ или иного федерального закона.</w:t>
      </w:r>
    </w:p>
    <w:p w:rsidR="00CE341A" w:rsidRPr="00094C32" w:rsidRDefault="00CE341A" w:rsidP="00CE341A">
      <w:pPr>
        <w:pStyle w:val="31"/>
        <w:jc w:val="both"/>
        <w:rPr>
          <w:bCs/>
          <w:szCs w:val="24"/>
        </w:rPr>
      </w:pPr>
      <w:r w:rsidRPr="00094C32">
        <w:rPr>
          <w:bCs/>
          <w:szCs w:val="24"/>
        </w:rPr>
        <w:t>2.4.13. 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E341A" w:rsidRPr="00A34E5C" w:rsidRDefault="00CE341A" w:rsidP="00CE341A">
      <w:pPr>
        <w:spacing w:line="276" w:lineRule="auto"/>
        <w:ind w:left="1" w:right="20"/>
        <w:rPr>
          <w:rFonts w:eastAsia="Times New Roman"/>
          <w:sz w:val="24"/>
          <w:szCs w:val="24"/>
        </w:rPr>
      </w:pPr>
      <w:r w:rsidRPr="00094C32">
        <w:rPr>
          <w:bCs/>
          <w:szCs w:val="24"/>
        </w:rPr>
        <w:t xml:space="preserve">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D557C" w:rsidRPr="00A34E5C" w:rsidRDefault="009D557C" w:rsidP="009D557C">
      <w:pPr>
        <w:numPr>
          <w:ilvl w:val="0"/>
          <w:numId w:val="10"/>
        </w:numPr>
        <w:tabs>
          <w:tab w:val="left" w:pos="281"/>
        </w:tabs>
        <w:spacing w:line="276" w:lineRule="auto"/>
        <w:ind w:left="281" w:hanging="281"/>
        <w:rPr>
          <w:rFonts w:eastAsia="Times New Roman"/>
          <w:b/>
          <w:bCs/>
          <w:sz w:val="24"/>
          <w:szCs w:val="24"/>
        </w:rPr>
      </w:pPr>
      <w:r w:rsidRPr="00A34E5C">
        <w:rPr>
          <w:rFonts w:eastAsia="Times New Roman"/>
          <w:b/>
          <w:bCs/>
          <w:sz w:val="24"/>
          <w:szCs w:val="24"/>
        </w:rPr>
        <w:t>Права и обязанности работников Учреждения</w:t>
      </w:r>
    </w:p>
    <w:p w:rsidR="009D557C" w:rsidRPr="00A34E5C" w:rsidRDefault="009D557C" w:rsidP="009D557C">
      <w:pPr>
        <w:spacing w:line="276" w:lineRule="auto"/>
        <w:ind w:left="1"/>
        <w:jc w:val="both"/>
        <w:rPr>
          <w:sz w:val="24"/>
          <w:szCs w:val="24"/>
        </w:rPr>
      </w:pPr>
      <w:r w:rsidRPr="00A34E5C">
        <w:rPr>
          <w:rFonts w:eastAsia="Times New Roman"/>
          <w:sz w:val="24"/>
          <w:szCs w:val="24"/>
        </w:rPr>
        <w:t>3.1. Работники Учреждения имеют права и обязанности, регулируемые трудовым законодательством Российской Федерации, Федеральным Законом «Об образовании в Российской Федерации», Уставом Учреждения, данными Правилами и должностными инструкциями.</w:t>
      </w:r>
    </w:p>
    <w:p w:rsidR="009D557C" w:rsidRPr="00A34E5C" w:rsidRDefault="009D557C" w:rsidP="009D557C">
      <w:pPr>
        <w:spacing w:line="276" w:lineRule="auto"/>
        <w:ind w:left="1"/>
        <w:rPr>
          <w:sz w:val="24"/>
          <w:szCs w:val="24"/>
        </w:rPr>
      </w:pPr>
      <w:r w:rsidRPr="00A34E5C">
        <w:rPr>
          <w:rFonts w:eastAsia="Times New Roman"/>
          <w:sz w:val="24"/>
          <w:szCs w:val="24"/>
        </w:rPr>
        <w:t>3.2. Работники Учреждения имеют следующие права:</w:t>
      </w:r>
    </w:p>
    <w:p w:rsidR="009D557C" w:rsidRPr="00A34E5C" w:rsidRDefault="009D557C" w:rsidP="009D557C">
      <w:pPr>
        <w:spacing w:line="276" w:lineRule="auto"/>
        <w:ind w:left="1"/>
        <w:jc w:val="both"/>
        <w:rPr>
          <w:sz w:val="24"/>
          <w:szCs w:val="24"/>
        </w:rPr>
      </w:pPr>
      <w:r w:rsidRPr="00A34E5C">
        <w:rPr>
          <w:rFonts w:eastAsia="Times New Roman"/>
          <w:sz w:val="24"/>
          <w:szCs w:val="24"/>
        </w:rPr>
        <w:t>3.2.1. право на заключение, изменение и расторжение трудового договора в порядке и на условиях, которые установлены ТК РФ,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3.2.2. право на предоставление ему работы, обусловленной трудовым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3.2.3. право на рабочее место, соответствующее государственным нормативным требованиям охраны труда и условиям, предусмотренным коллективным договором;</w:t>
      </w:r>
    </w:p>
    <w:p w:rsidR="009D557C" w:rsidRPr="00A34E5C" w:rsidRDefault="009D557C" w:rsidP="009D557C">
      <w:pPr>
        <w:spacing w:line="276" w:lineRule="auto"/>
        <w:ind w:left="1" w:right="20"/>
        <w:jc w:val="both"/>
        <w:rPr>
          <w:sz w:val="24"/>
          <w:szCs w:val="24"/>
        </w:rPr>
      </w:pPr>
      <w:r w:rsidRPr="00A34E5C">
        <w:rPr>
          <w:rFonts w:eastAsia="Times New Roman"/>
          <w:sz w:val="24"/>
          <w:szCs w:val="24"/>
        </w:rPr>
        <w:lastRenderedPageBreak/>
        <w:t>3.2.4.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3.2.5. право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3.2.6. право на полную достоверную информацию об условиях труда и требованиях охраны труда на рабочем месте;</w:t>
      </w:r>
    </w:p>
    <w:p w:rsidR="009D557C" w:rsidRPr="00A34E5C" w:rsidRDefault="009D557C" w:rsidP="009D557C">
      <w:pPr>
        <w:spacing w:line="276" w:lineRule="auto"/>
        <w:ind w:left="1"/>
        <w:jc w:val="both"/>
        <w:rPr>
          <w:sz w:val="24"/>
          <w:szCs w:val="24"/>
        </w:rPr>
      </w:pPr>
      <w:r w:rsidRPr="00A34E5C">
        <w:rPr>
          <w:rFonts w:eastAsia="Times New Roman"/>
          <w:sz w:val="24"/>
          <w:szCs w:val="24"/>
        </w:rPr>
        <w:t>3.2.7. право на профессиональную подготовку, переподготовку и повышение своей квалификации в порядке, установленном ТК РФ, ФЗ «Об образовании в Российской Федерации», иными нормативными правовыми актами;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3.2.8.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3.2.9.право на участие в управлении Учреждения, в том числе в коллегиальных органах управления, в порядке, установленном Уставом;</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3.2.10. право на ведение коллективных переговоров и заключение коллективного договора и соглашений через своих представителей, а также наинформацию о выполнении Коллективного договора, соглашений;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3.2.11. право на защиту своих трудовых прав, свобод и законных интересов всеми не запрещенными законом способами;</w:t>
      </w:r>
    </w:p>
    <w:p w:rsidR="009D557C" w:rsidRPr="00A34E5C" w:rsidRDefault="009D557C" w:rsidP="009D557C">
      <w:pPr>
        <w:spacing w:line="276" w:lineRule="auto"/>
        <w:jc w:val="both"/>
        <w:rPr>
          <w:sz w:val="24"/>
          <w:szCs w:val="24"/>
        </w:rPr>
      </w:pPr>
      <w:r w:rsidRPr="00A34E5C">
        <w:rPr>
          <w:rFonts w:eastAsia="Times New Roman"/>
          <w:sz w:val="24"/>
          <w:szCs w:val="24"/>
        </w:rPr>
        <w:t>3.2.12. право на разрешение индивидуальных и коллективных трудовых споров, (в т.ч. обращение в комиссию по трудовым спорам), включая право на забастовку, в порядке, установленном ТК РФ, иными федеральными законами; 3.2.13. право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3.2.14. право на обязательное социальное страхование в случаях, предусмотренных федеральными законами;</w:t>
      </w:r>
    </w:p>
    <w:p w:rsidR="009D557C" w:rsidRPr="00A34E5C" w:rsidRDefault="009D557C" w:rsidP="009D557C">
      <w:pPr>
        <w:spacing w:line="276" w:lineRule="auto"/>
        <w:jc w:val="both"/>
        <w:rPr>
          <w:sz w:val="24"/>
          <w:szCs w:val="24"/>
        </w:rPr>
      </w:pPr>
      <w:r w:rsidRPr="00A34E5C">
        <w:rPr>
          <w:rFonts w:eastAsia="Times New Roman"/>
          <w:sz w:val="24"/>
          <w:szCs w:val="24"/>
        </w:rPr>
        <w:t>3.2.15. право пользоваться другими правами и гарантиями в соответствии с Уставом Учреждения, трудовым договором, законодательством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3.3. Педагогические работники имеют следующие академические права и свободы:</w:t>
      </w:r>
    </w:p>
    <w:p w:rsidR="009D557C" w:rsidRPr="00A34E5C" w:rsidRDefault="009D557C" w:rsidP="009D557C">
      <w:pPr>
        <w:spacing w:line="276" w:lineRule="auto"/>
        <w:ind w:right="20"/>
        <w:jc w:val="both"/>
        <w:rPr>
          <w:sz w:val="24"/>
          <w:szCs w:val="24"/>
        </w:rPr>
      </w:pPr>
      <w:r w:rsidRPr="00A34E5C">
        <w:rPr>
          <w:rFonts w:eastAsia="Times New Roman"/>
          <w:sz w:val="24"/>
          <w:szCs w:val="24"/>
        </w:rPr>
        <w:t>3.3.1 свобода преподавания, свободное выражение своего мнения, свобода от вмешательства в профессиональную деятельность;</w:t>
      </w:r>
    </w:p>
    <w:p w:rsidR="009D557C" w:rsidRPr="00A34E5C" w:rsidRDefault="009D557C" w:rsidP="009D557C">
      <w:pPr>
        <w:spacing w:line="276" w:lineRule="auto"/>
        <w:ind w:right="20"/>
        <w:jc w:val="both"/>
        <w:rPr>
          <w:sz w:val="24"/>
          <w:szCs w:val="24"/>
        </w:rPr>
      </w:pPr>
      <w:r w:rsidRPr="00A34E5C">
        <w:rPr>
          <w:rFonts w:eastAsia="Times New Roman"/>
          <w:sz w:val="24"/>
          <w:szCs w:val="24"/>
        </w:rPr>
        <w:t>3.3.2 свобода выбора и использования педагогически обоснованных форм, средств, методов обучения и воспитания;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3.3.3.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D557C" w:rsidRPr="00A34E5C" w:rsidRDefault="009D557C" w:rsidP="009D557C">
      <w:pPr>
        <w:spacing w:line="276" w:lineRule="auto"/>
        <w:jc w:val="both"/>
        <w:rPr>
          <w:sz w:val="24"/>
          <w:szCs w:val="24"/>
        </w:rPr>
      </w:pPr>
      <w:r w:rsidRPr="00A34E5C">
        <w:rPr>
          <w:rFonts w:eastAsia="Times New Roman"/>
          <w:sz w:val="24"/>
          <w:szCs w:val="24"/>
        </w:rPr>
        <w:t>3.3.4. право на выбор учебников, учебных пособий, материалов и иных средств обучения и воспитания в соответствии с образовательной программой образовательной организации и в порядке, установленном законодательством об образовании;</w:t>
      </w:r>
    </w:p>
    <w:p w:rsidR="009D557C" w:rsidRPr="00A34E5C" w:rsidRDefault="009D557C" w:rsidP="009D557C">
      <w:pPr>
        <w:spacing w:line="276" w:lineRule="auto"/>
        <w:jc w:val="both"/>
        <w:rPr>
          <w:sz w:val="24"/>
          <w:szCs w:val="24"/>
        </w:rPr>
      </w:pPr>
      <w:r w:rsidRPr="00A34E5C">
        <w:rPr>
          <w:rFonts w:eastAsia="Times New Roman"/>
          <w:sz w:val="24"/>
          <w:szCs w:val="24"/>
        </w:rPr>
        <w:t>3.3.5. право на участие в разработке образовательных программ Учреждения,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lastRenderedPageBreak/>
        <w:t>3.3.6.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инноваций4</w:t>
      </w:r>
    </w:p>
    <w:p w:rsidR="009D557C" w:rsidRPr="00D03E9F" w:rsidRDefault="009D557C" w:rsidP="00D03E9F">
      <w:pPr>
        <w:spacing w:line="276" w:lineRule="auto"/>
        <w:jc w:val="both"/>
        <w:rPr>
          <w:sz w:val="24"/>
          <w:szCs w:val="24"/>
        </w:rPr>
      </w:pPr>
      <w:r w:rsidRPr="00A34E5C">
        <w:rPr>
          <w:rFonts w:eastAsia="Times New Roman"/>
          <w:sz w:val="24"/>
          <w:szCs w:val="24"/>
        </w:rPr>
        <w:t>3.3.7. право на бесплатное пользование библиотекой и информационными ресурсами Учреждения, а также доступ в порядке, установленном локальным нормативным актом образовательной организации,</w:t>
      </w:r>
      <w:r w:rsidRPr="00A34E5C">
        <w:rPr>
          <w:sz w:val="24"/>
          <w:szCs w:val="24"/>
        </w:rPr>
        <w:t xml:space="preserve"> к </w:t>
      </w:r>
      <w:r w:rsidRPr="00A34E5C">
        <w:rPr>
          <w:rFonts w:eastAsia="Times New Roman"/>
          <w:sz w:val="24"/>
          <w:szCs w:val="24"/>
        </w:rPr>
        <w:t>информационно-телекоммуникационным сетям и базам данных, учебным и методическим материалам, материально-техническим средствам обеспечения</w:t>
      </w:r>
      <w:r w:rsidR="00D03E9F">
        <w:rPr>
          <w:sz w:val="24"/>
          <w:szCs w:val="24"/>
        </w:rPr>
        <w:t xml:space="preserve"> </w:t>
      </w:r>
      <w:r w:rsidRPr="00A34E5C">
        <w:rPr>
          <w:rFonts w:eastAsia="Times New Roman"/>
          <w:sz w:val="24"/>
          <w:szCs w:val="24"/>
        </w:rPr>
        <w:t>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3.3.9.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3.3.10.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3.3.11. право на обращение в комиссию по урегулированию споров между участниками образовательных отношений;</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3.3.12.   право   на   защиту   профессиональной   чести   и   достоинства,   на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справедливое и объективное расследование нарушения норм профессиональной этики педагогических работников;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3.3.13</w:t>
      </w:r>
      <w:r w:rsidR="00D03E9F">
        <w:rPr>
          <w:rFonts w:eastAsia="Times New Roman"/>
          <w:sz w:val="24"/>
          <w:szCs w:val="24"/>
        </w:rPr>
        <w:t>.</w:t>
      </w:r>
      <w:r w:rsidRPr="00A34E5C">
        <w:rPr>
          <w:rFonts w:eastAsia="Times New Roman"/>
          <w:sz w:val="24"/>
          <w:szCs w:val="24"/>
        </w:rPr>
        <w:t xml:space="preserve"> право на участие в управлении Учреждением, в том числе в коллегиальных органах управления, в порядке</w:t>
      </w:r>
      <w:r w:rsidR="00D03E9F">
        <w:rPr>
          <w:rFonts w:eastAsia="Times New Roman"/>
          <w:sz w:val="24"/>
          <w:szCs w:val="24"/>
        </w:rPr>
        <w:t xml:space="preserve">, </w:t>
      </w:r>
      <w:r w:rsidRPr="00A34E5C">
        <w:rPr>
          <w:rFonts w:eastAsia="Times New Roman"/>
          <w:sz w:val="24"/>
          <w:szCs w:val="24"/>
        </w:rPr>
        <w:t xml:space="preserve"> установленном Уставом</w:t>
      </w:r>
      <w:r w:rsidR="00D03E9F">
        <w:rPr>
          <w:rFonts w:eastAsia="Times New Roman"/>
          <w:sz w:val="24"/>
          <w:szCs w:val="24"/>
        </w:rPr>
        <w:t>.</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3.4. Академические права и свободы, указанные в пункте 3.3.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 Педагогические работники имеют следующие трудовые права и социальные гарантии: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3.5.1. право на повышение квалификации, дополнительное профессиональное образование по профилю педагогической деятельности не реже чем один раз в три года;</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3.5.2. право на ежегодный оплачиваемый отпуск, продолжительность которого определяется Правительством Российской Федерации;</w:t>
      </w:r>
    </w:p>
    <w:p w:rsidR="009D557C" w:rsidRDefault="009D557C" w:rsidP="00D03E9F">
      <w:pPr>
        <w:spacing w:line="276" w:lineRule="auto"/>
        <w:ind w:left="1" w:right="20"/>
        <w:jc w:val="both"/>
        <w:rPr>
          <w:rFonts w:eastAsia="Times New Roman"/>
          <w:sz w:val="24"/>
          <w:szCs w:val="24"/>
        </w:rPr>
      </w:pPr>
      <w:r w:rsidRPr="00A34E5C">
        <w:rPr>
          <w:rFonts w:eastAsia="Times New Roman"/>
          <w:sz w:val="24"/>
          <w:szCs w:val="24"/>
        </w:rPr>
        <w:t>3.5.3. право на длительный отпуск сроком до одного года не реже чем через каждые десять лет непрерывной педагогической работы в порядке,</w:t>
      </w:r>
      <w:r w:rsidR="00D03E9F">
        <w:rPr>
          <w:rFonts w:eastAsia="Times New Roman"/>
          <w:sz w:val="24"/>
          <w:szCs w:val="24"/>
        </w:rPr>
        <w:t xml:space="preserve"> </w:t>
      </w:r>
      <w:r w:rsidRPr="00A34E5C">
        <w:rPr>
          <w:rFonts w:eastAsia="Times New Roman"/>
          <w:sz w:val="24"/>
          <w:szCs w:val="24"/>
        </w:rP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rFonts w:eastAsia="Times New Roman"/>
          <w:sz w:val="24"/>
          <w:szCs w:val="24"/>
        </w:rPr>
        <w:t>.</w:t>
      </w:r>
    </w:p>
    <w:p w:rsidR="009D557C" w:rsidRPr="00A34E5C" w:rsidRDefault="009D557C" w:rsidP="00D03E9F">
      <w:pPr>
        <w:spacing w:line="276" w:lineRule="auto"/>
        <w:rPr>
          <w:rFonts w:eastAsia="Times New Roman"/>
          <w:sz w:val="24"/>
          <w:szCs w:val="24"/>
        </w:rPr>
      </w:pPr>
      <w:r w:rsidRPr="00A34E5C">
        <w:rPr>
          <w:rFonts w:eastAsia="Times New Roman"/>
          <w:sz w:val="24"/>
          <w:szCs w:val="24"/>
        </w:rPr>
        <w:t>3.5.4. право на прохождение аттестации педагогических работников на основе</w:t>
      </w:r>
      <w:r w:rsidR="00D03E9F">
        <w:rPr>
          <w:rFonts w:eastAsia="Times New Roman"/>
          <w:sz w:val="24"/>
          <w:szCs w:val="24"/>
        </w:rPr>
        <w:t xml:space="preserve"> </w:t>
      </w:r>
      <w:r w:rsidRPr="00A34E5C">
        <w:rPr>
          <w:rFonts w:eastAsia="Times New Roman"/>
          <w:sz w:val="24"/>
          <w:szCs w:val="24"/>
        </w:rPr>
        <w:t>оценки профессиональной деятельности в целях установления квалификационной категории;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3.5.5. иные трудовые права, меры социальной поддержки, установленные федеральными законами и Нижегородской области и Пильнинского муниципального района;</w:t>
      </w:r>
    </w:p>
    <w:p w:rsidR="009D557C" w:rsidRPr="00A34E5C" w:rsidRDefault="009D557C" w:rsidP="009D557C">
      <w:pPr>
        <w:spacing w:line="276" w:lineRule="auto"/>
        <w:jc w:val="both"/>
        <w:rPr>
          <w:sz w:val="24"/>
          <w:szCs w:val="24"/>
        </w:rPr>
      </w:pPr>
      <w:r w:rsidRPr="00A34E5C">
        <w:rPr>
          <w:rFonts w:eastAsia="Times New Roman"/>
          <w:sz w:val="24"/>
          <w:szCs w:val="24"/>
        </w:rPr>
        <w:t xml:space="preserve">3.6. Педагогическим работникам,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w:t>
      </w:r>
      <w:r w:rsidRPr="00A34E5C">
        <w:rPr>
          <w:rFonts w:eastAsia="Times New Roman"/>
          <w:sz w:val="24"/>
          <w:szCs w:val="24"/>
        </w:rPr>
        <w:lastRenderedPageBreak/>
        <w:t>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9D557C" w:rsidRPr="00A34E5C" w:rsidRDefault="009D557C" w:rsidP="009D557C">
      <w:pPr>
        <w:spacing w:line="276" w:lineRule="auto"/>
        <w:rPr>
          <w:sz w:val="24"/>
          <w:szCs w:val="24"/>
        </w:rPr>
      </w:pPr>
      <w:r w:rsidRPr="00A34E5C">
        <w:rPr>
          <w:rFonts w:eastAsia="Times New Roman"/>
          <w:sz w:val="24"/>
          <w:szCs w:val="24"/>
        </w:rPr>
        <w:t>3.7. Работники Учреждения обязаны:</w:t>
      </w:r>
    </w:p>
    <w:p w:rsidR="009D557C" w:rsidRPr="00A34E5C" w:rsidRDefault="009D557C" w:rsidP="009D557C">
      <w:pPr>
        <w:spacing w:line="276" w:lineRule="auto"/>
        <w:ind w:right="20"/>
        <w:jc w:val="both"/>
        <w:rPr>
          <w:sz w:val="24"/>
          <w:szCs w:val="24"/>
        </w:rPr>
      </w:pPr>
      <w:r w:rsidRPr="00A34E5C">
        <w:rPr>
          <w:rFonts w:eastAsia="Times New Roman"/>
          <w:sz w:val="24"/>
          <w:szCs w:val="24"/>
        </w:rPr>
        <w:t>3.7.1. добросовестно выполнять должностные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 режим работы образовательной организации;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3.7.2. соблюдать требования по охране труда и обеспечению безопасности труда;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3.7.3.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9D557C" w:rsidRPr="00A34E5C" w:rsidRDefault="009D557C" w:rsidP="009D557C">
      <w:pPr>
        <w:spacing w:line="276" w:lineRule="auto"/>
        <w:rPr>
          <w:sz w:val="24"/>
          <w:szCs w:val="24"/>
        </w:rPr>
      </w:pPr>
      <w:r w:rsidRPr="00A34E5C">
        <w:rPr>
          <w:rFonts w:eastAsia="Times New Roman"/>
          <w:sz w:val="24"/>
          <w:szCs w:val="24"/>
        </w:rPr>
        <w:t>3.7.4. бережно относиться к имуществу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3.7.5. проходить предварительные и периодические медицинские осмотры за счет средств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3.7.6. предъявлять при приеме на работу документы, предусмотренные трудовым законодательством;</w:t>
      </w:r>
    </w:p>
    <w:p w:rsidR="009D557C" w:rsidRPr="00A34E5C" w:rsidRDefault="009D557C" w:rsidP="009D557C">
      <w:pPr>
        <w:spacing w:line="276" w:lineRule="auto"/>
        <w:ind w:right="20"/>
        <w:jc w:val="both"/>
        <w:rPr>
          <w:sz w:val="24"/>
          <w:szCs w:val="24"/>
        </w:rPr>
      </w:pPr>
      <w:r w:rsidRPr="00A34E5C">
        <w:rPr>
          <w:rFonts w:eastAsia="Times New Roman"/>
          <w:sz w:val="24"/>
          <w:szCs w:val="24"/>
        </w:rPr>
        <w:t>3.7.7. содержать рабочее место, мебель, оборудование в исправном и аккуратном состоянии, поддерживать чистоту и порядок в помещениях;</w:t>
      </w:r>
    </w:p>
    <w:p w:rsidR="009D557C" w:rsidRPr="00A34E5C" w:rsidRDefault="009D557C" w:rsidP="009D557C">
      <w:pPr>
        <w:spacing w:line="276" w:lineRule="auto"/>
        <w:jc w:val="both"/>
        <w:rPr>
          <w:sz w:val="24"/>
          <w:szCs w:val="24"/>
        </w:rPr>
      </w:pPr>
      <w:r w:rsidRPr="00A34E5C">
        <w:rPr>
          <w:rFonts w:eastAsia="Times New Roman"/>
          <w:sz w:val="24"/>
          <w:szCs w:val="24"/>
        </w:rPr>
        <w:t>3.7.8. экономно и рационально расходовать энергию, воду и другие материальные ресурсы Учреждения;</w:t>
      </w:r>
    </w:p>
    <w:p w:rsidR="009D557C" w:rsidRPr="00A34E5C" w:rsidRDefault="009D557C" w:rsidP="009D557C">
      <w:pPr>
        <w:spacing w:line="276" w:lineRule="auto"/>
        <w:rPr>
          <w:sz w:val="24"/>
          <w:szCs w:val="24"/>
        </w:rPr>
      </w:pPr>
      <w:r w:rsidRPr="00A34E5C">
        <w:rPr>
          <w:rFonts w:eastAsia="Times New Roman"/>
          <w:sz w:val="24"/>
          <w:szCs w:val="24"/>
        </w:rPr>
        <w:t>3.7.9. соблюдать законные права и свободы учащихся;</w:t>
      </w:r>
    </w:p>
    <w:p w:rsidR="009D557C" w:rsidRPr="00A34E5C" w:rsidRDefault="009D557C" w:rsidP="009D557C">
      <w:pPr>
        <w:spacing w:line="276" w:lineRule="auto"/>
        <w:jc w:val="both"/>
        <w:rPr>
          <w:sz w:val="24"/>
          <w:szCs w:val="24"/>
        </w:rPr>
      </w:pPr>
      <w:r w:rsidRPr="00A34E5C">
        <w:rPr>
          <w:rFonts w:eastAsia="Times New Roman"/>
          <w:sz w:val="24"/>
          <w:szCs w:val="24"/>
        </w:rPr>
        <w:t>3.7.10. уважительно и тактично относиться к работникам Учреждения, ко всем участникам образовательного процесса;</w:t>
      </w:r>
    </w:p>
    <w:p w:rsidR="009D557C" w:rsidRPr="00A34E5C" w:rsidRDefault="009D557C" w:rsidP="009D557C">
      <w:pPr>
        <w:spacing w:line="276" w:lineRule="auto"/>
        <w:ind w:right="20"/>
        <w:jc w:val="both"/>
        <w:rPr>
          <w:sz w:val="24"/>
          <w:szCs w:val="24"/>
        </w:rPr>
      </w:pPr>
      <w:r w:rsidRPr="00A34E5C">
        <w:rPr>
          <w:rFonts w:eastAsia="Times New Roman"/>
          <w:sz w:val="24"/>
          <w:szCs w:val="24"/>
        </w:rPr>
        <w:t>3.7.11.соблюдать установленный порядок хранения материальных ценностей и документов;</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 xml:space="preserve">3.7.12. своевременно заполнять и аккуратно вести установленную документацию; </w:t>
      </w:r>
    </w:p>
    <w:p w:rsidR="009D557C" w:rsidRPr="00A34E5C" w:rsidRDefault="009D557C" w:rsidP="009D557C">
      <w:pPr>
        <w:spacing w:line="276" w:lineRule="auto"/>
        <w:ind w:right="20"/>
        <w:jc w:val="both"/>
        <w:rPr>
          <w:sz w:val="24"/>
          <w:szCs w:val="24"/>
        </w:rPr>
      </w:pPr>
      <w:r w:rsidRPr="00A34E5C">
        <w:rPr>
          <w:rFonts w:eastAsia="Times New Roman"/>
          <w:sz w:val="24"/>
          <w:szCs w:val="24"/>
        </w:rPr>
        <w:t>3.7.13. выполнять другие обязанности, отнесенные Уставом учреждения,</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трудовым договором и законодательством Российской Федерации к компетенции работника.</w:t>
      </w:r>
    </w:p>
    <w:p w:rsidR="009D557C" w:rsidRDefault="009D557C" w:rsidP="009D557C">
      <w:pPr>
        <w:spacing w:line="276" w:lineRule="auto"/>
        <w:rPr>
          <w:sz w:val="24"/>
          <w:szCs w:val="24"/>
        </w:rPr>
      </w:pPr>
      <w:r w:rsidRPr="00A34E5C">
        <w:rPr>
          <w:rFonts w:eastAsia="Times New Roman"/>
          <w:sz w:val="24"/>
          <w:szCs w:val="24"/>
        </w:rPr>
        <w:t>3.8. Педагогические работники обязаны:</w:t>
      </w:r>
    </w:p>
    <w:p w:rsidR="009D557C" w:rsidRPr="00A34E5C" w:rsidRDefault="009D557C" w:rsidP="009D557C">
      <w:pPr>
        <w:spacing w:line="276" w:lineRule="auto"/>
        <w:rPr>
          <w:sz w:val="24"/>
          <w:szCs w:val="24"/>
        </w:rPr>
      </w:pPr>
      <w:r w:rsidRPr="00A34E5C">
        <w:rPr>
          <w:rFonts w:eastAsia="Times New Roman"/>
          <w:sz w:val="24"/>
          <w:szCs w:val="24"/>
        </w:rPr>
        <w:t>3.8.1. осуществлять свою деятельность на высоком профессиональном уровне, обеспечивать в полном объеме реализацию преподаваемых учебных предметов, курсов в соответствии с образовательной программой Учреждения и  утвержденной рабочей программой;</w:t>
      </w:r>
    </w:p>
    <w:p w:rsidR="009D557C" w:rsidRPr="00A34E5C" w:rsidRDefault="009D557C" w:rsidP="009D557C">
      <w:pPr>
        <w:spacing w:line="276" w:lineRule="auto"/>
        <w:ind w:right="20"/>
        <w:jc w:val="both"/>
        <w:rPr>
          <w:sz w:val="24"/>
          <w:szCs w:val="24"/>
        </w:rPr>
      </w:pPr>
      <w:r w:rsidRPr="00A34E5C">
        <w:rPr>
          <w:rFonts w:eastAsia="Times New Roman"/>
          <w:sz w:val="24"/>
          <w:szCs w:val="24"/>
        </w:rPr>
        <w:t>3.8.2. соблюдать правовые, нравственные и этические нормы, следовать требованиям профессиональной этики;</w:t>
      </w:r>
    </w:p>
    <w:p w:rsidR="009D557C" w:rsidRPr="00A34E5C" w:rsidRDefault="009D557C" w:rsidP="009D557C">
      <w:pPr>
        <w:spacing w:line="276" w:lineRule="auto"/>
        <w:ind w:right="20"/>
        <w:rPr>
          <w:rFonts w:eastAsia="Times New Roman"/>
          <w:sz w:val="24"/>
          <w:szCs w:val="24"/>
        </w:rPr>
      </w:pPr>
      <w:r w:rsidRPr="00A34E5C">
        <w:rPr>
          <w:rFonts w:eastAsia="Times New Roman"/>
          <w:sz w:val="24"/>
          <w:szCs w:val="24"/>
        </w:rPr>
        <w:t>3.8.3. уважать честь и достоинство обучающихся и других участников образовательных отношений;</w:t>
      </w:r>
    </w:p>
    <w:p w:rsidR="009D557C" w:rsidRPr="00A34E5C" w:rsidRDefault="009D557C" w:rsidP="009D557C">
      <w:pPr>
        <w:spacing w:line="276" w:lineRule="auto"/>
        <w:ind w:right="20"/>
        <w:jc w:val="both"/>
        <w:rPr>
          <w:sz w:val="24"/>
          <w:szCs w:val="24"/>
        </w:rPr>
      </w:pPr>
      <w:r w:rsidRPr="00A34E5C">
        <w:rPr>
          <w:rFonts w:eastAsia="Times New Roman"/>
          <w:sz w:val="24"/>
          <w:szCs w:val="24"/>
        </w:rPr>
        <w:t>3.8.4. применять педагогически обоснованные и обеспечивающие высокое качество образования формы, методы обучения и воспитания;</w:t>
      </w:r>
    </w:p>
    <w:p w:rsidR="009D557C" w:rsidRPr="00A34E5C" w:rsidRDefault="009D557C" w:rsidP="009D557C">
      <w:pPr>
        <w:spacing w:line="276" w:lineRule="auto"/>
        <w:jc w:val="both"/>
        <w:rPr>
          <w:sz w:val="24"/>
          <w:szCs w:val="24"/>
        </w:rPr>
      </w:pPr>
      <w:r w:rsidRPr="00A34E5C">
        <w:rPr>
          <w:rFonts w:eastAsia="Times New Roman"/>
          <w:sz w:val="24"/>
          <w:szCs w:val="24"/>
        </w:rPr>
        <w:t>3.8.5.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обеспечивать охрану жизни и здоровья учащихся во время образовательного процесса, внеклассных мероприятий;</w:t>
      </w:r>
    </w:p>
    <w:p w:rsidR="009D557C" w:rsidRPr="00A34E5C" w:rsidRDefault="009D557C" w:rsidP="009D557C">
      <w:pPr>
        <w:tabs>
          <w:tab w:val="left" w:pos="860"/>
          <w:tab w:val="left" w:pos="2760"/>
          <w:tab w:val="left" w:pos="3640"/>
          <w:tab w:val="left" w:pos="4040"/>
          <w:tab w:val="left" w:pos="5720"/>
          <w:tab w:val="left" w:pos="7380"/>
        </w:tabs>
        <w:spacing w:line="276" w:lineRule="auto"/>
        <w:rPr>
          <w:sz w:val="24"/>
          <w:szCs w:val="24"/>
        </w:rPr>
      </w:pPr>
      <w:r w:rsidRPr="00A34E5C">
        <w:rPr>
          <w:rFonts w:eastAsia="Times New Roman"/>
          <w:sz w:val="24"/>
          <w:szCs w:val="24"/>
        </w:rPr>
        <w:t>3.8.6.</w:t>
      </w:r>
      <w:r w:rsidRPr="00A34E5C">
        <w:rPr>
          <w:sz w:val="24"/>
          <w:szCs w:val="24"/>
        </w:rPr>
        <w:tab/>
      </w:r>
      <w:r w:rsidRPr="00A34E5C">
        <w:rPr>
          <w:rFonts w:eastAsia="Times New Roman"/>
          <w:sz w:val="24"/>
          <w:szCs w:val="24"/>
        </w:rPr>
        <w:t>осуществлять</w:t>
      </w:r>
      <w:r w:rsidRPr="00A34E5C">
        <w:rPr>
          <w:rFonts w:eastAsia="Times New Roman"/>
          <w:sz w:val="24"/>
          <w:szCs w:val="24"/>
        </w:rPr>
        <w:tab/>
        <w:t>связь</w:t>
      </w:r>
      <w:r w:rsidRPr="00A34E5C">
        <w:rPr>
          <w:rFonts w:eastAsia="Times New Roman"/>
          <w:sz w:val="24"/>
          <w:szCs w:val="24"/>
        </w:rPr>
        <w:tab/>
        <w:t>с</w:t>
      </w:r>
      <w:r w:rsidRPr="00A34E5C">
        <w:rPr>
          <w:rFonts w:eastAsia="Times New Roman"/>
          <w:sz w:val="24"/>
          <w:szCs w:val="24"/>
        </w:rPr>
        <w:tab/>
        <w:t>родителями</w:t>
      </w:r>
      <w:r w:rsidRPr="00A34E5C">
        <w:rPr>
          <w:sz w:val="24"/>
          <w:szCs w:val="24"/>
        </w:rPr>
        <w:tab/>
      </w:r>
      <w:r w:rsidRPr="00A34E5C">
        <w:rPr>
          <w:rFonts w:eastAsia="Times New Roman"/>
          <w:sz w:val="24"/>
          <w:szCs w:val="24"/>
        </w:rPr>
        <w:t>(законными</w:t>
      </w:r>
      <w:r w:rsidRPr="00A34E5C">
        <w:rPr>
          <w:sz w:val="24"/>
          <w:szCs w:val="24"/>
        </w:rPr>
        <w:tab/>
      </w:r>
      <w:r w:rsidRPr="00A34E5C">
        <w:rPr>
          <w:rFonts w:eastAsia="Times New Roman"/>
          <w:sz w:val="24"/>
          <w:szCs w:val="24"/>
        </w:rPr>
        <w:t>представителями)</w:t>
      </w:r>
    </w:p>
    <w:p w:rsidR="009D557C" w:rsidRPr="00A34E5C" w:rsidRDefault="009D557C" w:rsidP="009D557C">
      <w:pPr>
        <w:spacing w:line="276" w:lineRule="auto"/>
        <w:jc w:val="both"/>
        <w:rPr>
          <w:sz w:val="24"/>
          <w:szCs w:val="24"/>
        </w:rPr>
      </w:pPr>
      <w:r w:rsidRPr="00A34E5C">
        <w:rPr>
          <w:rFonts w:eastAsia="Times New Roman"/>
          <w:sz w:val="24"/>
          <w:szCs w:val="24"/>
        </w:rPr>
        <w:lastRenderedPageBreak/>
        <w:t>учащихся в целях, регламентированных Федеральным Законом «Об образовании в Российской Федерации», Уставом Учреждения и иными локальными нормативными актами Учреждения;</w:t>
      </w:r>
    </w:p>
    <w:p w:rsidR="009D557C" w:rsidRPr="00A34E5C" w:rsidRDefault="009D557C" w:rsidP="009D557C">
      <w:pPr>
        <w:spacing w:line="276" w:lineRule="auto"/>
        <w:rPr>
          <w:sz w:val="24"/>
          <w:szCs w:val="24"/>
        </w:rPr>
      </w:pPr>
      <w:r w:rsidRPr="00A34E5C">
        <w:rPr>
          <w:rFonts w:eastAsia="Times New Roman"/>
          <w:sz w:val="24"/>
          <w:szCs w:val="24"/>
        </w:rPr>
        <w:t>3.8.7. осуществлять работу с электронным журналом;</w:t>
      </w:r>
    </w:p>
    <w:p w:rsidR="009D557C" w:rsidRPr="00A34E5C" w:rsidRDefault="009D557C" w:rsidP="009D557C">
      <w:pPr>
        <w:spacing w:line="276" w:lineRule="auto"/>
        <w:rPr>
          <w:sz w:val="24"/>
          <w:szCs w:val="24"/>
        </w:rPr>
      </w:pPr>
      <w:r w:rsidRPr="00A34E5C">
        <w:rPr>
          <w:rFonts w:eastAsia="Times New Roman"/>
          <w:sz w:val="24"/>
          <w:szCs w:val="24"/>
        </w:rPr>
        <w:t>3.8.8. систематически повышать свой профессиональный уровень;</w:t>
      </w:r>
    </w:p>
    <w:p w:rsidR="009D557C" w:rsidRPr="00A34E5C" w:rsidRDefault="009D557C" w:rsidP="009D557C">
      <w:pPr>
        <w:spacing w:line="276" w:lineRule="auto"/>
        <w:ind w:right="20"/>
        <w:jc w:val="both"/>
        <w:rPr>
          <w:sz w:val="24"/>
          <w:szCs w:val="24"/>
        </w:rPr>
      </w:pPr>
      <w:r w:rsidRPr="00A34E5C">
        <w:rPr>
          <w:rFonts w:eastAsia="Times New Roman"/>
          <w:sz w:val="24"/>
          <w:szCs w:val="24"/>
        </w:rPr>
        <w:t>3.8.9. проходить аттестацию на соответствие занимаемой должности в порядке, установленном законодательством об образовании;</w:t>
      </w:r>
    </w:p>
    <w:p w:rsidR="009D557C" w:rsidRPr="00A34E5C" w:rsidRDefault="009D557C" w:rsidP="009D557C">
      <w:pPr>
        <w:spacing w:line="276" w:lineRule="auto"/>
        <w:ind w:right="20"/>
        <w:jc w:val="both"/>
        <w:rPr>
          <w:sz w:val="24"/>
          <w:szCs w:val="24"/>
        </w:rPr>
      </w:pPr>
      <w:r w:rsidRPr="00A34E5C">
        <w:rPr>
          <w:rFonts w:eastAsia="Times New Roman"/>
          <w:sz w:val="24"/>
          <w:szCs w:val="24"/>
        </w:rPr>
        <w:t>3.8.10.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D557C" w:rsidRPr="00A34E5C" w:rsidRDefault="009D557C" w:rsidP="009D557C">
      <w:pPr>
        <w:spacing w:line="276" w:lineRule="auto"/>
        <w:ind w:right="20"/>
        <w:jc w:val="both"/>
        <w:rPr>
          <w:sz w:val="24"/>
          <w:szCs w:val="24"/>
        </w:rPr>
      </w:pPr>
      <w:r w:rsidRPr="00A34E5C">
        <w:rPr>
          <w:rFonts w:eastAsia="Times New Roman"/>
          <w:sz w:val="24"/>
          <w:szCs w:val="24"/>
        </w:rPr>
        <w:t>3.8.11. проходить в установленном законодательством Российской Федерации порядке обучение и проверку знаний и навыков в области охраны труда; выполнять правила по охране труда и пожарной безопасности;</w:t>
      </w:r>
    </w:p>
    <w:p w:rsidR="009D557C" w:rsidRPr="00A34E5C" w:rsidRDefault="009D557C" w:rsidP="009D557C">
      <w:pPr>
        <w:spacing w:line="276" w:lineRule="auto"/>
        <w:ind w:right="20"/>
        <w:jc w:val="both"/>
        <w:rPr>
          <w:sz w:val="24"/>
          <w:szCs w:val="24"/>
        </w:rPr>
      </w:pPr>
      <w:r w:rsidRPr="00A34E5C">
        <w:rPr>
          <w:rFonts w:eastAsia="Times New Roman"/>
          <w:sz w:val="24"/>
          <w:szCs w:val="24"/>
        </w:rPr>
        <w:t>3.8.12. применять необходимые меры к обеспечению сохранности оборудования и имущества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3.8.13. соблюдать Устав, настоящие Правила, условия трудового договора, иные локальные акты и документы, регламентирующие деятельность Учреждения.</w:t>
      </w:r>
    </w:p>
    <w:p w:rsidR="009D557C" w:rsidRPr="00A34E5C" w:rsidRDefault="009D557C" w:rsidP="009D557C">
      <w:pPr>
        <w:spacing w:line="276" w:lineRule="auto"/>
        <w:rPr>
          <w:sz w:val="24"/>
          <w:szCs w:val="24"/>
        </w:rPr>
      </w:pPr>
      <w:r w:rsidRPr="00A34E5C">
        <w:rPr>
          <w:rFonts w:eastAsia="Times New Roman"/>
          <w:sz w:val="24"/>
          <w:szCs w:val="24"/>
        </w:rPr>
        <w:t>3.9. Работодатель (директор Учреждения) имеет право:</w:t>
      </w:r>
    </w:p>
    <w:p w:rsidR="009D557C" w:rsidRPr="00A34E5C" w:rsidRDefault="009D557C" w:rsidP="00A1284C">
      <w:pPr>
        <w:tabs>
          <w:tab w:val="left" w:pos="800"/>
          <w:tab w:val="left" w:pos="1660"/>
          <w:tab w:val="left" w:pos="2120"/>
          <w:tab w:val="left" w:pos="3680"/>
          <w:tab w:val="left" w:pos="5600"/>
          <w:tab w:val="left" w:pos="6900"/>
          <w:tab w:val="left" w:pos="8140"/>
          <w:tab w:val="left" w:pos="8440"/>
        </w:tabs>
        <w:spacing w:line="276" w:lineRule="auto"/>
        <w:rPr>
          <w:sz w:val="24"/>
          <w:szCs w:val="24"/>
        </w:rPr>
      </w:pPr>
      <w:r w:rsidRPr="00A34E5C">
        <w:rPr>
          <w:rFonts w:eastAsia="Times New Roman"/>
          <w:sz w:val="24"/>
          <w:szCs w:val="24"/>
        </w:rPr>
        <w:t>3.9.1.</w:t>
      </w:r>
      <w:r w:rsidRPr="00A34E5C">
        <w:rPr>
          <w:sz w:val="24"/>
          <w:szCs w:val="24"/>
        </w:rPr>
        <w:tab/>
      </w:r>
      <w:r w:rsidRPr="00A34E5C">
        <w:rPr>
          <w:rFonts w:eastAsia="Times New Roman"/>
          <w:sz w:val="24"/>
          <w:szCs w:val="24"/>
        </w:rPr>
        <w:t>право</w:t>
      </w:r>
      <w:r w:rsidRPr="00A34E5C">
        <w:rPr>
          <w:rFonts w:eastAsia="Times New Roman"/>
          <w:sz w:val="24"/>
          <w:szCs w:val="24"/>
        </w:rPr>
        <w:tab/>
        <w:t>на</w:t>
      </w:r>
      <w:r w:rsidRPr="00A34E5C">
        <w:rPr>
          <w:rFonts w:eastAsia="Times New Roman"/>
          <w:sz w:val="24"/>
          <w:szCs w:val="24"/>
        </w:rPr>
        <w:tab/>
        <w:t>управление</w:t>
      </w:r>
      <w:r w:rsidRPr="00A34E5C">
        <w:rPr>
          <w:rFonts w:eastAsia="Times New Roman"/>
          <w:sz w:val="24"/>
          <w:szCs w:val="24"/>
        </w:rPr>
        <w:tab/>
        <w:t>Учреждением,</w:t>
      </w:r>
      <w:r w:rsidRPr="00A34E5C">
        <w:rPr>
          <w:rFonts w:eastAsia="Times New Roman"/>
          <w:sz w:val="24"/>
          <w:szCs w:val="24"/>
        </w:rPr>
        <w:tab/>
        <w:t>принятие</w:t>
      </w:r>
      <w:r w:rsidRPr="00A34E5C">
        <w:rPr>
          <w:rFonts w:eastAsia="Times New Roman"/>
          <w:sz w:val="24"/>
          <w:szCs w:val="24"/>
        </w:rPr>
        <w:tab/>
        <w:t>решений</w:t>
      </w:r>
      <w:r w:rsidRPr="00A34E5C">
        <w:rPr>
          <w:rFonts w:eastAsia="Times New Roman"/>
          <w:sz w:val="24"/>
          <w:szCs w:val="24"/>
        </w:rPr>
        <w:tab/>
        <w:t>в</w:t>
      </w:r>
      <w:r w:rsidR="00D03E9F">
        <w:rPr>
          <w:sz w:val="24"/>
          <w:szCs w:val="24"/>
        </w:rPr>
        <w:t xml:space="preserve"> </w:t>
      </w:r>
      <w:r w:rsidRPr="00A34E5C">
        <w:rPr>
          <w:rFonts w:eastAsia="Times New Roman"/>
          <w:sz w:val="24"/>
          <w:szCs w:val="24"/>
        </w:rPr>
        <w:t>пределах</w:t>
      </w:r>
      <w:r w:rsidR="00A1284C">
        <w:rPr>
          <w:sz w:val="24"/>
          <w:szCs w:val="24"/>
        </w:rPr>
        <w:t xml:space="preserve"> </w:t>
      </w:r>
      <w:r w:rsidRPr="00A34E5C">
        <w:rPr>
          <w:rFonts w:eastAsia="Times New Roman"/>
          <w:sz w:val="24"/>
          <w:szCs w:val="24"/>
        </w:rPr>
        <w:t>полномочий и компетенций, определенных в соответствии с законодательством в образовании, Уставом Учреждения;</w:t>
      </w:r>
    </w:p>
    <w:p w:rsidR="009D557C" w:rsidRPr="00A34E5C" w:rsidRDefault="009D557C" w:rsidP="009D557C">
      <w:pPr>
        <w:spacing w:line="276" w:lineRule="auto"/>
        <w:ind w:right="20"/>
        <w:jc w:val="both"/>
        <w:rPr>
          <w:sz w:val="24"/>
          <w:szCs w:val="24"/>
        </w:rPr>
      </w:pPr>
      <w:r w:rsidRPr="00A34E5C">
        <w:rPr>
          <w:rFonts w:eastAsia="Times New Roman"/>
          <w:sz w:val="24"/>
          <w:szCs w:val="24"/>
        </w:rPr>
        <w:t>3.9.2. право на заключение, изменение и расторжение трудовых договоров с работниками Учреждения в порядке и на условиях, которые установлены ТК РФ, иными федеральными законами;</w:t>
      </w:r>
    </w:p>
    <w:p w:rsidR="009D557C" w:rsidRPr="00A34E5C" w:rsidRDefault="009D557C" w:rsidP="009D557C">
      <w:pPr>
        <w:spacing w:line="276" w:lineRule="auto"/>
        <w:ind w:right="20"/>
        <w:jc w:val="both"/>
        <w:rPr>
          <w:sz w:val="24"/>
          <w:szCs w:val="24"/>
        </w:rPr>
      </w:pPr>
      <w:r w:rsidRPr="00A34E5C">
        <w:rPr>
          <w:rFonts w:eastAsia="Times New Roman"/>
          <w:sz w:val="24"/>
          <w:szCs w:val="24"/>
        </w:rPr>
        <w:t>3.9.3. право на ведение коллективных переговоров через своих представителей и заключение коллективных договоров;</w:t>
      </w:r>
    </w:p>
    <w:p w:rsidR="009D557C" w:rsidRPr="00A34E5C" w:rsidRDefault="009D557C" w:rsidP="009D557C">
      <w:pPr>
        <w:spacing w:line="276" w:lineRule="auto"/>
        <w:jc w:val="both"/>
        <w:rPr>
          <w:sz w:val="24"/>
          <w:szCs w:val="24"/>
        </w:rPr>
      </w:pPr>
      <w:r w:rsidRPr="00A34E5C">
        <w:rPr>
          <w:rFonts w:eastAsia="Times New Roman"/>
          <w:sz w:val="24"/>
          <w:szCs w:val="24"/>
        </w:rPr>
        <w:t>3.9.4. право на требование от работников Учреждения исполнения ими трудовых обязанностей и соблюдения трудовой дисциплины, определенных Уставом Учреждения, настоящими Правилами, должностными инструкциями и иными актами, принятыми с соблюдением ТК РФ и законодательства в области образования, бережного отношения к имуществу работодателя и других работников;</w:t>
      </w:r>
    </w:p>
    <w:p w:rsidR="009D557C" w:rsidRPr="00A34E5C" w:rsidRDefault="009D557C" w:rsidP="009D557C">
      <w:pPr>
        <w:spacing w:line="276" w:lineRule="auto"/>
        <w:ind w:right="20"/>
        <w:jc w:val="both"/>
        <w:rPr>
          <w:sz w:val="24"/>
          <w:szCs w:val="24"/>
        </w:rPr>
      </w:pPr>
      <w:r w:rsidRPr="00A34E5C">
        <w:rPr>
          <w:rFonts w:eastAsia="Times New Roman"/>
          <w:sz w:val="24"/>
          <w:szCs w:val="24"/>
        </w:rPr>
        <w:t xml:space="preserve">3.9.5. право на привлечение работников к дисциплинарной и материальной ответственности в порядке, установленном ТК РФ, иными федеральными </w:t>
      </w:r>
    </w:p>
    <w:p w:rsidR="009D557C" w:rsidRPr="00A34E5C" w:rsidRDefault="009D557C" w:rsidP="009D557C">
      <w:pPr>
        <w:spacing w:line="276" w:lineRule="auto"/>
        <w:rPr>
          <w:sz w:val="24"/>
          <w:szCs w:val="24"/>
        </w:rPr>
      </w:pPr>
      <w:r w:rsidRPr="00A34E5C">
        <w:rPr>
          <w:rFonts w:eastAsia="Times New Roman"/>
          <w:sz w:val="24"/>
          <w:szCs w:val="24"/>
        </w:rPr>
        <w:t>законами;</w:t>
      </w:r>
    </w:p>
    <w:p w:rsidR="009D557C" w:rsidRPr="00A34E5C" w:rsidRDefault="009D557C" w:rsidP="009D557C">
      <w:pPr>
        <w:spacing w:line="276" w:lineRule="auto"/>
        <w:jc w:val="both"/>
        <w:rPr>
          <w:sz w:val="24"/>
          <w:szCs w:val="24"/>
        </w:rPr>
      </w:pPr>
      <w:r w:rsidRPr="00A34E5C">
        <w:rPr>
          <w:rFonts w:eastAsia="Times New Roman"/>
          <w:sz w:val="24"/>
          <w:szCs w:val="24"/>
        </w:rPr>
        <w:t>3.9.6. право на принятие локальных нормативных актов, содержащих нормы трудового права, в порядке, установленном ТК РФ;</w:t>
      </w:r>
    </w:p>
    <w:p w:rsidR="009D557C" w:rsidRPr="00A34E5C" w:rsidRDefault="009D557C" w:rsidP="009D557C">
      <w:pPr>
        <w:spacing w:line="276" w:lineRule="auto"/>
        <w:jc w:val="both"/>
        <w:rPr>
          <w:sz w:val="24"/>
          <w:szCs w:val="24"/>
        </w:rPr>
      </w:pPr>
      <w:r w:rsidRPr="00A34E5C">
        <w:rPr>
          <w:rFonts w:eastAsia="Times New Roman"/>
          <w:sz w:val="24"/>
          <w:szCs w:val="24"/>
        </w:rPr>
        <w:t>3.9.7. право реализовывать иные права, определенные Уставом Учреждения, трудовым договором, должностной инструкцией, законодательством Российской Федерации.</w:t>
      </w:r>
    </w:p>
    <w:p w:rsidR="009D557C" w:rsidRPr="00A34E5C" w:rsidRDefault="009D557C" w:rsidP="009D557C">
      <w:pPr>
        <w:spacing w:line="276" w:lineRule="auto"/>
        <w:jc w:val="both"/>
        <w:rPr>
          <w:sz w:val="24"/>
          <w:szCs w:val="24"/>
        </w:rPr>
      </w:pPr>
      <w:r w:rsidRPr="00A34E5C">
        <w:rPr>
          <w:rFonts w:eastAsia="Times New Roman"/>
          <w:sz w:val="24"/>
          <w:szCs w:val="24"/>
        </w:rPr>
        <w:t>3.9.8. Директору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w:t>
      </w:r>
    </w:p>
    <w:p w:rsidR="009D557C" w:rsidRPr="00A34E5C" w:rsidRDefault="00FF6400" w:rsidP="009D557C">
      <w:pPr>
        <w:spacing w:line="276" w:lineRule="auto"/>
        <w:rPr>
          <w:sz w:val="24"/>
          <w:szCs w:val="24"/>
        </w:rPr>
      </w:pPr>
      <w:r>
        <w:rPr>
          <w:rFonts w:eastAsia="Times New Roman"/>
          <w:sz w:val="24"/>
          <w:szCs w:val="24"/>
        </w:rPr>
        <w:t>3.10. Работодатель (</w:t>
      </w:r>
      <w:r w:rsidR="009D557C" w:rsidRPr="00A34E5C">
        <w:rPr>
          <w:rFonts w:eastAsia="Times New Roman"/>
          <w:sz w:val="24"/>
          <w:szCs w:val="24"/>
        </w:rPr>
        <w:t>директор Учреждения) обязан:</w:t>
      </w:r>
    </w:p>
    <w:p w:rsidR="009D557C" w:rsidRPr="00A34E5C" w:rsidRDefault="009D557C" w:rsidP="009D557C">
      <w:pPr>
        <w:spacing w:line="276" w:lineRule="auto"/>
        <w:jc w:val="both"/>
        <w:rPr>
          <w:sz w:val="24"/>
          <w:szCs w:val="24"/>
        </w:rPr>
      </w:pPr>
      <w:r w:rsidRPr="00A34E5C">
        <w:rPr>
          <w:rFonts w:eastAsia="Times New Roman"/>
          <w:sz w:val="24"/>
          <w:szCs w:val="24"/>
        </w:rPr>
        <w:t xml:space="preserve">3.10.1. в соответствии с ТК РФ и иными нормативными правовыми актами, содержащими нормы трудового права, коллективным договором, локальными нормативными актами, </w:t>
      </w:r>
      <w:r w:rsidRPr="00A34E5C">
        <w:rPr>
          <w:rFonts w:eastAsia="Times New Roman"/>
          <w:sz w:val="24"/>
          <w:szCs w:val="24"/>
        </w:rPr>
        <w:lastRenderedPageBreak/>
        <w:t>трудовым договором дополнительными трудовыми соглашениями, создавать условия, необходимые для соблюдения работниками дисциплины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3.10.2. соблюдать ТК РФ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 xml:space="preserve">3.10.3. предоставлять работникам работу, обусловленную трудовым договором; </w:t>
      </w:r>
    </w:p>
    <w:p w:rsidR="009D557C" w:rsidRPr="00A34E5C" w:rsidRDefault="009D557C" w:rsidP="009D557C">
      <w:pPr>
        <w:spacing w:line="276" w:lineRule="auto"/>
        <w:jc w:val="both"/>
        <w:rPr>
          <w:sz w:val="24"/>
          <w:szCs w:val="24"/>
        </w:rPr>
      </w:pPr>
      <w:r w:rsidRPr="00A34E5C">
        <w:rPr>
          <w:rFonts w:eastAsia="Times New Roman"/>
          <w:sz w:val="24"/>
          <w:szCs w:val="24"/>
        </w:rPr>
        <w:t>3.10.4. обеспечивать безопасность и условия труда, соответствующие</w:t>
      </w:r>
    </w:p>
    <w:p w:rsidR="009D557C" w:rsidRPr="00A34E5C" w:rsidRDefault="009D557C" w:rsidP="009D557C">
      <w:pPr>
        <w:spacing w:line="276" w:lineRule="auto"/>
        <w:ind w:right="20"/>
        <w:jc w:val="both"/>
        <w:rPr>
          <w:sz w:val="24"/>
          <w:szCs w:val="24"/>
        </w:rPr>
      </w:pPr>
      <w:r w:rsidRPr="00A34E5C">
        <w:rPr>
          <w:rFonts w:eastAsia="Times New Roman"/>
          <w:sz w:val="24"/>
          <w:szCs w:val="24"/>
        </w:rPr>
        <w:t>государственным нормативным требованиям охраны труда;</w:t>
      </w:r>
    </w:p>
    <w:p w:rsidR="009D557C" w:rsidRPr="00A34E5C" w:rsidRDefault="009D557C" w:rsidP="009D557C">
      <w:pPr>
        <w:spacing w:line="276" w:lineRule="auto"/>
        <w:ind w:right="20"/>
        <w:jc w:val="both"/>
        <w:rPr>
          <w:sz w:val="24"/>
          <w:szCs w:val="24"/>
        </w:rPr>
      </w:pPr>
      <w:r w:rsidRPr="00A34E5C">
        <w:rPr>
          <w:rFonts w:eastAsia="Times New Roman"/>
          <w:sz w:val="24"/>
          <w:szCs w:val="24"/>
        </w:rPr>
        <w:t>3.10.5.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D557C" w:rsidRPr="00A34E5C" w:rsidRDefault="009D557C" w:rsidP="009D557C">
      <w:pPr>
        <w:spacing w:line="276" w:lineRule="auto"/>
        <w:jc w:val="both"/>
        <w:rPr>
          <w:sz w:val="24"/>
          <w:szCs w:val="24"/>
        </w:rPr>
      </w:pPr>
      <w:r w:rsidRPr="00A34E5C">
        <w:rPr>
          <w:rFonts w:eastAsia="Times New Roman"/>
          <w:sz w:val="24"/>
          <w:szCs w:val="24"/>
        </w:rPr>
        <w:t xml:space="preserve">3.10.6. выплачивать в полном размере причитающуюся работникам заработную плату в сроки, установленные коллективным договором, Положением об оплате труда работников МОУ </w:t>
      </w:r>
      <w:r w:rsidR="00FF6400">
        <w:rPr>
          <w:rFonts w:eastAsia="Times New Roman"/>
          <w:sz w:val="24"/>
          <w:szCs w:val="24"/>
        </w:rPr>
        <w:t>Озёрская О</w:t>
      </w:r>
      <w:r w:rsidRPr="00A34E5C">
        <w:rPr>
          <w:rFonts w:eastAsia="Times New Roman"/>
          <w:sz w:val="24"/>
          <w:szCs w:val="24"/>
        </w:rPr>
        <w:t>Ш, трудовым договором;</w:t>
      </w:r>
    </w:p>
    <w:p w:rsidR="009D557C" w:rsidRPr="00A34E5C" w:rsidRDefault="009D557C" w:rsidP="009D557C">
      <w:pPr>
        <w:spacing w:line="276" w:lineRule="auto"/>
        <w:ind w:right="20"/>
        <w:jc w:val="both"/>
        <w:rPr>
          <w:sz w:val="24"/>
          <w:szCs w:val="24"/>
        </w:rPr>
      </w:pPr>
      <w:r w:rsidRPr="00A34E5C">
        <w:rPr>
          <w:rFonts w:eastAsia="Times New Roman"/>
          <w:sz w:val="24"/>
          <w:szCs w:val="24"/>
        </w:rPr>
        <w:t>3.10.7. вести коллективные переговоры, а также заключать коллективный договор в порядке, установленном ТК РФ;</w:t>
      </w:r>
    </w:p>
    <w:p w:rsidR="009D557C" w:rsidRPr="00A34E5C" w:rsidRDefault="009D557C" w:rsidP="009D557C">
      <w:pPr>
        <w:spacing w:line="276" w:lineRule="auto"/>
        <w:ind w:right="20"/>
        <w:jc w:val="both"/>
        <w:rPr>
          <w:sz w:val="24"/>
          <w:szCs w:val="24"/>
        </w:rPr>
      </w:pPr>
      <w:r w:rsidRPr="00A34E5C">
        <w:rPr>
          <w:rFonts w:eastAsia="Times New Roman"/>
          <w:sz w:val="24"/>
          <w:szCs w:val="24"/>
        </w:rPr>
        <w:t>3.10.8. знакомить работников под роспись с принимаемыми локальными нормативными актами, непосредственно связанными с их трудовой деятельностью;</w:t>
      </w:r>
    </w:p>
    <w:p w:rsidR="009D557C" w:rsidRPr="00A34E5C" w:rsidRDefault="009D557C" w:rsidP="009D557C">
      <w:pPr>
        <w:spacing w:line="276" w:lineRule="auto"/>
        <w:ind w:right="20"/>
        <w:jc w:val="both"/>
        <w:rPr>
          <w:sz w:val="24"/>
          <w:szCs w:val="24"/>
        </w:rPr>
      </w:pPr>
      <w:r w:rsidRPr="00A34E5C">
        <w:rPr>
          <w:rFonts w:eastAsia="Times New Roman"/>
          <w:sz w:val="24"/>
          <w:szCs w:val="24"/>
        </w:rPr>
        <w:t>3.10.9.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D557C" w:rsidRPr="00A34E5C" w:rsidRDefault="009D557C" w:rsidP="009D557C">
      <w:pPr>
        <w:spacing w:line="276" w:lineRule="auto"/>
        <w:ind w:right="20"/>
        <w:jc w:val="both"/>
        <w:rPr>
          <w:sz w:val="24"/>
          <w:szCs w:val="24"/>
        </w:rPr>
      </w:pPr>
      <w:r w:rsidRPr="00A34E5C">
        <w:rPr>
          <w:rFonts w:eastAsia="Times New Roman"/>
          <w:sz w:val="24"/>
          <w:szCs w:val="24"/>
        </w:rPr>
        <w:t>3.10.10. в случаях, предусмотренных ТК РФ, законами и иными нормативными правовыми актами, организовывать проведение за счет средств Учреждения  (учредителя) обязательных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3.10.11. производить оплату командировочных расходов при направлении работника для повышения квалификации с отрывом от работы в другую местность;</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3.10.12.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9D557C" w:rsidRPr="00A34E5C" w:rsidRDefault="009D557C" w:rsidP="009D557C">
      <w:pPr>
        <w:spacing w:line="276" w:lineRule="auto"/>
        <w:ind w:left="1"/>
        <w:jc w:val="both"/>
        <w:rPr>
          <w:sz w:val="24"/>
          <w:szCs w:val="24"/>
        </w:rPr>
      </w:pPr>
      <w:r w:rsidRPr="00A34E5C">
        <w:rPr>
          <w:rFonts w:eastAsia="Times New Roman"/>
          <w:sz w:val="24"/>
          <w:szCs w:val="24"/>
        </w:rPr>
        <w:t>3.10.13. создавать условия для внедрения инноваций, обеспечивать формирование и реализацию инициатив работников Учреждения;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3.10.14. создавать условия для непрерывного повышения квалификации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3.10.15. поддерживать благоприятный морально-психологический климат в коллективе;</w:t>
      </w:r>
    </w:p>
    <w:p w:rsidR="009D557C" w:rsidRPr="00A34E5C" w:rsidRDefault="009D557C" w:rsidP="009D557C">
      <w:pPr>
        <w:spacing w:line="276" w:lineRule="auto"/>
        <w:ind w:left="1"/>
        <w:jc w:val="both"/>
        <w:rPr>
          <w:sz w:val="24"/>
          <w:szCs w:val="24"/>
        </w:rPr>
      </w:pPr>
      <w:r w:rsidRPr="00A34E5C">
        <w:rPr>
          <w:rFonts w:eastAsia="Times New Roman"/>
          <w:sz w:val="24"/>
          <w:szCs w:val="24"/>
        </w:rPr>
        <w:t>3.10.16. исполнять иные обязанности, определенные Уставом Учреждения трудовым договором, дополнительными соглашениями, коллективным договором, законодательством Российской Федерации.</w:t>
      </w:r>
    </w:p>
    <w:p w:rsidR="009D557C" w:rsidRPr="00A34E5C" w:rsidRDefault="009D557C" w:rsidP="009D557C">
      <w:pPr>
        <w:spacing w:line="276" w:lineRule="auto"/>
        <w:ind w:left="1"/>
        <w:rPr>
          <w:sz w:val="24"/>
          <w:szCs w:val="24"/>
        </w:rPr>
      </w:pPr>
      <w:r w:rsidRPr="00A34E5C">
        <w:rPr>
          <w:rFonts w:eastAsia="Times New Roman"/>
          <w:sz w:val="24"/>
          <w:szCs w:val="24"/>
        </w:rPr>
        <w:t>3.11. Ответственность сторон трудового договора: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3.11.1.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w:t>
      </w:r>
      <w:r w:rsidR="00A1284C">
        <w:rPr>
          <w:rFonts w:eastAsia="Times New Roman"/>
          <w:sz w:val="24"/>
          <w:szCs w:val="24"/>
        </w:rPr>
        <w:t xml:space="preserve"> </w:t>
      </w:r>
      <w:r w:rsidRPr="00A34E5C">
        <w:rPr>
          <w:rFonts w:eastAsia="Times New Roman"/>
          <w:sz w:val="24"/>
          <w:szCs w:val="24"/>
        </w:rPr>
        <w:t>уголовной и гражданско-правовой ответственности в порядке и на условиях, определенных федеральными законами.</w:t>
      </w:r>
    </w:p>
    <w:p w:rsidR="009D557C" w:rsidRPr="00A34E5C" w:rsidRDefault="009D557C" w:rsidP="009D557C">
      <w:pPr>
        <w:spacing w:line="276" w:lineRule="auto"/>
        <w:ind w:left="1"/>
        <w:jc w:val="both"/>
        <w:rPr>
          <w:sz w:val="24"/>
          <w:szCs w:val="24"/>
        </w:rPr>
      </w:pPr>
      <w:r w:rsidRPr="00A34E5C">
        <w:rPr>
          <w:rFonts w:eastAsia="Times New Roman"/>
          <w:sz w:val="24"/>
          <w:szCs w:val="24"/>
        </w:rPr>
        <w:lastRenderedPageBreak/>
        <w:t>3.11.2.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3.11.3.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w:t>
      </w:r>
    </w:p>
    <w:p w:rsidR="009D557C" w:rsidRPr="00A34E5C" w:rsidRDefault="009D557C" w:rsidP="00FF6400">
      <w:pPr>
        <w:tabs>
          <w:tab w:val="left" w:pos="1621"/>
          <w:tab w:val="left" w:pos="3301"/>
          <w:tab w:val="left" w:pos="4161"/>
          <w:tab w:val="left" w:pos="6381"/>
          <w:tab w:val="left" w:pos="6921"/>
          <w:tab w:val="left" w:pos="8781"/>
        </w:tabs>
        <w:spacing w:line="276" w:lineRule="auto"/>
        <w:ind w:left="1"/>
        <w:rPr>
          <w:sz w:val="24"/>
          <w:szCs w:val="24"/>
        </w:rPr>
      </w:pPr>
      <w:r w:rsidRPr="00A34E5C">
        <w:rPr>
          <w:rFonts w:eastAsia="Times New Roman"/>
          <w:sz w:val="24"/>
          <w:szCs w:val="24"/>
        </w:rPr>
        <w:t>Трудовым</w:t>
      </w:r>
      <w:r w:rsidR="00A1284C">
        <w:rPr>
          <w:rFonts w:eastAsia="Times New Roman"/>
          <w:sz w:val="24"/>
          <w:szCs w:val="24"/>
        </w:rPr>
        <w:t xml:space="preserve"> </w:t>
      </w:r>
      <w:r w:rsidR="00FF6400">
        <w:rPr>
          <w:rFonts w:eastAsia="Times New Roman"/>
          <w:sz w:val="24"/>
          <w:szCs w:val="24"/>
        </w:rPr>
        <w:t xml:space="preserve">договором </w:t>
      </w:r>
      <w:r w:rsidRPr="00A34E5C">
        <w:rPr>
          <w:rFonts w:eastAsia="Times New Roman"/>
          <w:sz w:val="24"/>
          <w:szCs w:val="24"/>
        </w:rPr>
        <w:t>или</w:t>
      </w:r>
      <w:r w:rsidR="00A1284C">
        <w:rPr>
          <w:rFonts w:eastAsia="Times New Roman"/>
          <w:sz w:val="24"/>
          <w:szCs w:val="24"/>
        </w:rPr>
        <w:t xml:space="preserve"> </w:t>
      </w:r>
      <w:r w:rsidRPr="00A34E5C">
        <w:rPr>
          <w:rFonts w:eastAsia="Times New Roman"/>
          <w:sz w:val="24"/>
          <w:szCs w:val="24"/>
        </w:rPr>
        <w:t>заключаемыми</w:t>
      </w:r>
      <w:r w:rsidR="00A1284C">
        <w:rPr>
          <w:rFonts w:eastAsia="Times New Roman"/>
          <w:sz w:val="24"/>
          <w:szCs w:val="24"/>
        </w:rPr>
        <w:t xml:space="preserve"> </w:t>
      </w:r>
      <w:r w:rsidRPr="00A34E5C">
        <w:rPr>
          <w:rFonts w:eastAsia="Times New Roman"/>
          <w:sz w:val="24"/>
          <w:szCs w:val="24"/>
        </w:rPr>
        <w:t>в</w:t>
      </w:r>
      <w:r w:rsidR="00A1284C">
        <w:rPr>
          <w:rFonts w:eastAsia="Times New Roman"/>
          <w:sz w:val="24"/>
          <w:szCs w:val="24"/>
        </w:rPr>
        <w:t xml:space="preserve"> </w:t>
      </w:r>
      <w:r w:rsidRPr="00A34E5C">
        <w:rPr>
          <w:rFonts w:eastAsia="Times New Roman"/>
          <w:sz w:val="24"/>
          <w:szCs w:val="24"/>
        </w:rPr>
        <w:t>письменной</w:t>
      </w:r>
      <w:r w:rsidR="00A1284C">
        <w:rPr>
          <w:rFonts w:eastAsia="Times New Roman"/>
          <w:sz w:val="24"/>
          <w:szCs w:val="24"/>
        </w:rPr>
        <w:t xml:space="preserve"> </w:t>
      </w:r>
      <w:r w:rsidRPr="00A34E5C">
        <w:rPr>
          <w:rFonts w:eastAsia="Times New Roman"/>
          <w:sz w:val="24"/>
          <w:szCs w:val="24"/>
        </w:rPr>
        <w:t>форме</w:t>
      </w:r>
      <w:r w:rsidR="00A1284C">
        <w:rPr>
          <w:rFonts w:eastAsia="Times New Roman"/>
          <w:sz w:val="24"/>
          <w:szCs w:val="24"/>
        </w:rPr>
        <w:t xml:space="preserve"> д</w:t>
      </w:r>
      <w:r w:rsidRPr="00A34E5C">
        <w:rPr>
          <w:rFonts w:eastAsia="Times New Roman"/>
          <w:sz w:val="24"/>
          <w:szCs w:val="24"/>
        </w:rPr>
        <w:t>ополнительными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9D557C" w:rsidRPr="00A34E5C" w:rsidRDefault="009D557C" w:rsidP="009D557C">
      <w:pPr>
        <w:tabs>
          <w:tab w:val="left" w:pos="239"/>
        </w:tabs>
        <w:spacing w:line="276" w:lineRule="auto"/>
        <w:ind w:left="1"/>
        <w:jc w:val="both"/>
        <w:rPr>
          <w:rFonts w:eastAsia="Times New Roman"/>
          <w:sz w:val="24"/>
          <w:szCs w:val="24"/>
        </w:rPr>
      </w:pPr>
      <w:r w:rsidRPr="00A34E5C">
        <w:rPr>
          <w:rFonts w:eastAsia="Times New Roman"/>
          <w:sz w:val="24"/>
          <w:szCs w:val="24"/>
        </w:rPr>
        <w:t xml:space="preserve">3.11.4.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 </w:t>
      </w:r>
    </w:p>
    <w:p w:rsidR="009D557C" w:rsidRPr="00A34E5C" w:rsidRDefault="009D557C" w:rsidP="009D557C">
      <w:pPr>
        <w:numPr>
          <w:ilvl w:val="0"/>
          <w:numId w:val="11"/>
        </w:numPr>
        <w:tabs>
          <w:tab w:val="left" w:pos="184"/>
        </w:tabs>
        <w:spacing w:line="276" w:lineRule="auto"/>
        <w:ind w:left="1" w:right="20" w:hanging="1"/>
        <w:rPr>
          <w:rFonts w:eastAsia="Times New Roman"/>
          <w:sz w:val="24"/>
          <w:szCs w:val="24"/>
        </w:rPr>
      </w:pPr>
      <w:r w:rsidRPr="00A34E5C">
        <w:rPr>
          <w:rFonts w:eastAsia="Times New Roman"/>
          <w:sz w:val="24"/>
          <w:szCs w:val="24"/>
        </w:rPr>
        <w:t>незаконного отстранения работника от работы, его увольнения или перевода на другую работу;</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9D557C" w:rsidRPr="00A34E5C" w:rsidRDefault="009D557C" w:rsidP="009D557C">
      <w:pPr>
        <w:numPr>
          <w:ilvl w:val="0"/>
          <w:numId w:val="11"/>
        </w:numPr>
        <w:tabs>
          <w:tab w:val="left" w:pos="296"/>
        </w:tabs>
        <w:spacing w:line="276" w:lineRule="auto"/>
        <w:ind w:left="1" w:right="20" w:hanging="1"/>
        <w:jc w:val="both"/>
        <w:rPr>
          <w:rFonts w:eastAsia="Times New Roman"/>
          <w:sz w:val="24"/>
          <w:szCs w:val="24"/>
        </w:rPr>
      </w:pPr>
      <w:r w:rsidRPr="00A34E5C">
        <w:rPr>
          <w:rFonts w:eastAsia="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3.11.5.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Обязанность выплаты указанной денежной компенсации возникает независимо от наличия вины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3.11.6. Работодатель, причинивший ущерб имуществу работника, возмещает этот ущерб в полном объеме.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w:t>
      </w:r>
      <w:r w:rsidRPr="00A34E5C">
        <w:rPr>
          <w:rFonts w:eastAsia="Times New Roman"/>
          <w:sz w:val="24"/>
          <w:szCs w:val="24"/>
        </w:rPr>
        <w:lastRenderedPageBreak/>
        <w:t>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3.11.9.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 Работникам запрещается:</w:t>
      </w:r>
    </w:p>
    <w:p w:rsidR="009D557C" w:rsidRPr="00A34E5C" w:rsidRDefault="009D557C" w:rsidP="00D03E9F">
      <w:pPr>
        <w:spacing w:line="276" w:lineRule="auto"/>
        <w:ind w:left="1" w:right="20"/>
        <w:jc w:val="both"/>
        <w:rPr>
          <w:rFonts w:eastAsia="Times New Roman"/>
          <w:sz w:val="24"/>
          <w:szCs w:val="24"/>
        </w:rPr>
      </w:pPr>
      <w:r w:rsidRPr="00A34E5C">
        <w:rPr>
          <w:rFonts w:eastAsia="Times New Roman"/>
          <w:sz w:val="24"/>
          <w:szCs w:val="24"/>
        </w:rPr>
        <w:t>3.12.1. курить, находиться на своем рабочем месте в состоянии алкогольного, наркотического или токсического опьянения, а также приобретать, хранить, изготавливать (перерабатывать) употреблять и передавать другим лицам</w:t>
      </w:r>
      <w:r w:rsidR="00D03E9F">
        <w:rPr>
          <w:rFonts w:eastAsia="Times New Roman"/>
          <w:sz w:val="24"/>
          <w:szCs w:val="24"/>
        </w:rPr>
        <w:t xml:space="preserve"> </w:t>
      </w:r>
      <w:r w:rsidRPr="00A34E5C">
        <w:rPr>
          <w:rFonts w:eastAsia="Times New Roman"/>
          <w:sz w:val="24"/>
          <w:szCs w:val="24"/>
        </w:rPr>
        <w:t>наркотические средства и психотропные вещества, хранить легковоспламеняющиеся и ядовитые вещества, находиться в верхней одежде и головных уборах, без сменной обуви (бахил) в помещениях  Учреждения.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3.12.2. Педагогическим работникам Учреждения запрещается:</w:t>
      </w:r>
    </w:p>
    <w:p w:rsidR="009D557C" w:rsidRPr="00A34E5C" w:rsidRDefault="009D557C" w:rsidP="00D03E9F">
      <w:pPr>
        <w:spacing w:line="276" w:lineRule="auto"/>
        <w:rPr>
          <w:rFonts w:eastAsia="Times New Roman"/>
          <w:sz w:val="24"/>
          <w:szCs w:val="24"/>
        </w:rPr>
      </w:pPr>
      <w:r w:rsidRPr="00A34E5C">
        <w:rPr>
          <w:rFonts w:eastAsia="Times New Roman"/>
          <w:sz w:val="24"/>
          <w:szCs w:val="24"/>
        </w:rPr>
        <w:t>использовать образовательную деятельность для политической агитации, принуждения учащихся к принятию политических, религиозных или иных</w:t>
      </w:r>
      <w:r w:rsidR="00D03E9F">
        <w:rPr>
          <w:rFonts w:eastAsia="Times New Roman"/>
          <w:sz w:val="24"/>
          <w:szCs w:val="24"/>
        </w:rPr>
        <w:t xml:space="preserve"> </w:t>
      </w:r>
      <w:r w:rsidRPr="00A34E5C">
        <w:rPr>
          <w:rFonts w:eastAsia="Times New Roman"/>
          <w:sz w:val="24"/>
          <w:szCs w:val="24"/>
        </w:rPr>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w:t>
      </w:r>
      <w:r w:rsidR="00A1284C">
        <w:rPr>
          <w:rFonts w:eastAsia="Times New Roman"/>
          <w:sz w:val="24"/>
          <w:szCs w:val="24"/>
        </w:rPr>
        <w:t xml:space="preserve"> </w:t>
      </w:r>
      <w:r w:rsidRPr="00A34E5C">
        <w:rPr>
          <w:rFonts w:eastAsia="Times New Roman"/>
          <w:sz w:val="24"/>
          <w:szCs w:val="24"/>
        </w:rPr>
        <w:t>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D557C" w:rsidRPr="00A34E5C" w:rsidRDefault="009D557C" w:rsidP="009D557C">
      <w:pPr>
        <w:numPr>
          <w:ilvl w:val="0"/>
          <w:numId w:val="12"/>
        </w:numPr>
        <w:tabs>
          <w:tab w:val="left" w:pos="217"/>
        </w:tabs>
        <w:spacing w:line="276" w:lineRule="auto"/>
        <w:ind w:left="1" w:right="20" w:hanging="1"/>
        <w:rPr>
          <w:rFonts w:eastAsia="Times New Roman"/>
          <w:sz w:val="24"/>
          <w:szCs w:val="24"/>
        </w:rPr>
      </w:pPr>
      <w:r w:rsidRPr="00A34E5C">
        <w:rPr>
          <w:rFonts w:eastAsia="Times New Roman"/>
          <w:sz w:val="24"/>
          <w:szCs w:val="24"/>
        </w:rPr>
        <w:t>вносить изменения по своему усмотрению в расписание занятий и график работы;</w:t>
      </w:r>
    </w:p>
    <w:p w:rsidR="009D557C" w:rsidRPr="00A34E5C" w:rsidRDefault="009D557C" w:rsidP="009D557C">
      <w:pPr>
        <w:numPr>
          <w:ilvl w:val="0"/>
          <w:numId w:val="12"/>
        </w:numPr>
        <w:tabs>
          <w:tab w:val="left" w:pos="161"/>
        </w:tabs>
        <w:spacing w:line="276" w:lineRule="auto"/>
        <w:ind w:left="161" w:hanging="161"/>
        <w:rPr>
          <w:rFonts w:eastAsia="Times New Roman"/>
          <w:sz w:val="24"/>
          <w:szCs w:val="24"/>
        </w:rPr>
      </w:pPr>
      <w:r w:rsidRPr="00A34E5C">
        <w:rPr>
          <w:rFonts w:eastAsia="Times New Roman"/>
          <w:sz w:val="24"/>
          <w:szCs w:val="24"/>
        </w:rPr>
        <w:t>удалять обучающихся с уроков;</w:t>
      </w:r>
    </w:p>
    <w:p w:rsidR="009D557C" w:rsidRPr="00A34E5C" w:rsidRDefault="009D557C" w:rsidP="009D557C">
      <w:pPr>
        <w:numPr>
          <w:ilvl w:val="0"/>
          <w:numId w:val="12"/>
        </w:numPr>
        <w:tabs>
          <w:tab w:val="left" w:pos="224"/>
        </w:tabs>
        <w:spacing w:line="276" w:lineRule="auto"/>
        <w:ind w:left="1" w:right="20" w:hanging="1"/>
        <w:rPr>
          <w:rFonts w:eastAsia="Times New Roman"/>
          <w:sz w:val="24"/>
          <w:szCs w:val="24"/>
        </w:rPr>
      </w:pPr>
      <w:r w:rsidRPr="00A34E5C">
        <w:rPr>
          <w:rFonts w:eastAsia="Times New Roman"/>
          <w:sz w:val="24"/>
          <w:szCs w:val="24"/>
        </w:rPr>
        <w:t>отменять, удлинять или сокращать продолжительность уроков (занятий) и перерывов (перемен) между ними;</w:t>
      </w:r>
    </w:p>
    <w:p w:rsidR="009D557C" w:rsidRPr="00A34E5C" w:rsidRDefault="009D557C" w:rsidP="009D557C">
      <w:pPr>
        <w:numPr>
          <w:ilvl w:val="0"/>
          <w:numId w:val="12"/>
        </w:numPr>
        <w:tabs>
          <w:tab w:val="left" w:pos="215"/>
        </w:tabs>
        <w:spacing w:line="276" w:lineRule="auto"/>
        <w:ind w:left="1" w:hanging="1"/>
        <w:jc w:val="both"/>
        <w:rPr>
          <w:rFonts w:eastAsia="Times New Roman"/>
          <w:sz w:val="24"/>
          <w:szCs w:val="24"/>
        </w:rPr>
      </w:pPr>
      <w:r w:rsidRPr="00A34E5C">
        <w:rPr>
          <w:rFonts w:eastAsia="Times New Roman"/>
          <w:sz w:val="24"/>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и пр.;</w:t>
      </w:r>
    </w:p>
    <w:p w:rsidR="009D557C" w:rsidRPr="00A34E5C" w:rsidRDefault="009D557C" w:rsidP="009D557C">
      <w:pPr>
        <w:numPr>
          <w:ilvl w:val="0"/>
          <w:numId w:val="12"/>
        </w:numPr>
        <w:tabs>
          <w:tab w:val="left" w:pos="188"/>
        </w:tabs>
        <w:spacing w:line="276" w:lineRule="auto"/>
        <w:ind w:left="1" w:right="20" w:hanging="1"/>
        <w:jc w:val="both"/>
        <w:rPr>
          <w:rFonts w:eastAsia="Times New Roman"/>
          <w:sz w:val="24"/>
          <w:szCs w:val="24"/>
        </w:rPr>
      </w:pPr>
      <w:r w:rsidRPr="00A34E5C">
        <w:rPr>
          <w:rFonts w:eastAsia="Times New Roman"/>
          <w:sz w:val="24"/>
          <w:szCs w:val="24"/>
        </w:rPr>
        <w:t>отвлекать педагогических и руководящих работников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9D557C" w:rsidRDefault="009D557C" w:rsidP="009D557C">
      <w:pPr>
        <w:spacing w:line="276" w:lineRule="auto"/>
        <w:ind w:left="1" w:right="20"/>
        <w:jc w:val="both"/>
        <w:rPr>
          <w:rFonts w:eastAsia="Times New Roman"/>
          <w:sz w:val="24"/>
          <w:szCs w:val="24"/>
        </w:rPr>
      </w:pPr>
      <w:r w:rsidRPr="00A34E5C">
        <w:rPr>
          <w:rFonts w:eastAsia="Times New Roman"/>
          <w:sz w:val="24"/>
          <w:szCs w:val="24"/>
        </w:rPr>
        <w:t>3.13. Конкретные должностные обязанности работников и педагогических работников Учреждения определяются трудовыми договорами, должностными инструкциями.</w:t>
      </w:r>
    </w:p>
    <w:p w:rsidR="00CE341A" w:rsidRPr="00094C32" w:rsidRDefault="00CE341A" w:rsidP="00CE341A">
      <w:pPr>
        <w:pStyle w:val="31"/>
        <w:jc w:val="both"/>
        <w:rPr>
          <w:bCs/>
          <w:szCs w:val="24"/>
        </w:rPr>
      </w:pPr>
      <w:r w:rsidRPr="00094C32">
        <w:rPr>
          <w:bCs/>
          <w:szCs w:val="24"/>
        </w:rPr>
        <w:t>3.1</w:t>
      </w:r>
      <w:r w:rsidR="00094C32" w:rsidRPr="00094C32">
        <w:rPr>
          <w:bCs/>
          <w:szCs w:val="24"/>
        </w:rPr>
        <w:t>4</w:t>
      </w:r>
      <w:r w:rsidRPr="00094C32">
        <w:rPr>
          <w:bCs/>
          <w:szCs w:val="24"/>
        </w:rPr>
        <w:t>. Привлечение к сверхурочной работе, работе в выходные и нерабочие праздничные дни может производится только с письменного согласия работника и в случаях, предусмотренных действующим законодательством. Сверхурочные работы не должны превышать для каждого работника 4 часов в течение 2-х дней подряд и 120 часов в год.</w:t>
      </w:r>
    </w:p>
    <w:p w:rsidR="00CE341A" w:rsidRPr="00094C32" w:rsidRDefault="00CE341A" w:rsidP="00CE341A">
      <w:pPr>
        <w:pStyle w:val="31"/>
        <w:jc w:val="both"/>
        <w:rPr>
          <w:bCs/>
          <w:szCs w:val="24"/>
        </w:rPr>
      </w:pPr>
      <w:r w:rsidRPr="00094C32">
        <w:rPr>
          <w:bCs/>
          <w:szCs w:val="24"/>
        </w:rPr>
        <w:t xml:space="preserve">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w:t>
      </w:r>
      <w:r w:rsidRPr="00094C32">
        <w:rPr>
          <w:bCs/>
          <w:szCs w:val="24"/>
        </w:rPr>
        <w:lastRenderedPageBreak/>
        <w:t>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CE341A" w:rsidRPr="00A34E5C" w:rsidRDefault="00CE341A" w:rsidP="00CE341A">
      <w:pPr>
        <w:spacing w:line="276" w:lineRule="auto"/>
        <w:ind w:left="1" w:right="20"/>
        <w:jc w:val="both"/>
        <w:rPr>
          <w:rFonts w:eastAsia="Times New Roman"/>
          <w:sz w:val="24"/>
          <w:szCs w:val="24"/>
        </w:rPr>
      </w:pPr>
      <w:r w:rsidRPr="00094C32">
        <w:rPr>
          <w:bCs/>
          <w:szCs w:val="24"/>
        </w:rPr>
        <w:t>Данные гарантии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четырнадцать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 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а  так же работникам, имеющим трех и более детей в возрасте до восемнадцати лет , в период до достижения младшим из детей возраста четырнадцати лет.</w:t>
      </w:r>
    </w:p>
    <w:p w:rsidR="009D557C" w:rsidRPr="00A34E5C" w:rsidRDefault="009D557C" w:rsidP="009D557C">
      <w:pPr>
        <w:numPr>
          <w:ilvl w:val="0"/>
          <w:numId w:val="13"/>
        </w:numPr>
        <w:tabs>
          <w:tab w:val="left" w:pos="281"/>
        </w:tabs>
        <w:spacing w:line="276" w:lineRule="auto"/>
        <w:ind w:left="281" w:hanging="281"/>
        <w:jc w:val="center"/>
        <w:rPr>
          <w:rFonts w:eastAsia="Times New Roman"/>
          <w:b/>
          <w:bCs/>
          <w:sz w:val="24"/>
          <w:szCs w:val="24"/>
        </w:rPr>
      </w:pPr>
      <w:r w:rsidRPr="00A34E5C">
        <w:rPr>
          <w:rFonts w:eastAsia="Times New Roman"/>
          <w:b/>
          <w:bCs/>
          <w:sz w:val="24"/>
          <w:szCs w:val="24"/>
        </w:rPr>
        <w:t>Рабочее время и время отдыха</w:t>
      </w:r>
    </w:p>
    <w:p w:rsidR="009D557C" w:rsidRPr="00A34E5C" w:rsidRDefault="009D557C" w:rsidP="009D557C">
      <w:pPr>
        <w:spacing w:line="276" w:lineRule="auto"/>
        <w:ind w:left="1"/>
        <w:jc w:val="both"/>
        <w:rPr>
          <w:sz w:val="24"/>
          <w:szCs w:val="24"/>
        </w:rPr>
      </w:pPr>
      <w:r w:rsidRPr="00A34E5C">
        <w:rPr>
          <w:rFonts w:eastAsia="Times New Roman"/>
          <w:sz w:val="24"/>
          <w:szCs w:val="24"/>
        </w:rPr>
        <w:t>4.1. Режим рабочего времени и отдыха работников образовательной организации определяется в соответствии с ТК РФ, законодательством в области образования, настоящими Правилами, коллективным трудовым договором, годовым календарным графиком, расписанием занятий, иными локальными нормативными актами образовательной организации, а также условиями трудового договора, Уставом Учреждения, должностными инструкциями работников.</w:t>
      </w:r>
    </w:p>
    <w:p w:rsidR="009D557C" w:rsidRPr="00A34E5C" w:rsidRDefault="009D557C" w:rsidP="009D557C">
      <w:pPr>
        <w:spacing w:line="276" w:lineRule="auto"/>
        <w:ind w:left="1"/>
        <w:jc w:val="both"/>
        <w:rPr>
          <w:sz w:val="24"/>
          <w:szCs w:val="24"/>
        </w:rPr>
      </w:pPr>
      <w:r w:rsidRPr="00A34E5C">
        <w:rPr>
          <w:rFonts w:eastAsia="Times New Roman"/>
          <w:sz w:val="24"/>
          <w:szCs w:val="24"/>
        </w:rPr>
        <w:t>4.1.1. Для руководящих работников, работников из числа административно-хозяйственного и обслуживающего персонала Учреждения устанавливается продолжительность рабочего времени, которая не может превышать 40 часов в неделю.</w:t>
      </w:r>
    </w:p>
    <w:p w:rsidR="009D557C" w:rsidRPr="00A34E5C" w:rsidRDefault="009D557C" w:rsidP="009D557C">
      <w:pPr>
        <w:spacing w:line="276" w:lineRule="auto"/>
        <w:ind w:left="1"/>
        <w:jc w:val="both"/>
        <w:rPr>
          <w:sz w:val="24"/>
          <w:szCs w:val="24"/>
        </w:rPr>
      </w:pPr>
      <w:r w:rsidRPr="00A34E5C">
        <w:rPr>
          <w:rFonts w:eastAsia="Times New Roman"/>
          <w:sz w:val="24"/>
          <w:szCs w:val="24"/>
        </w:rPr>
        <w:t>Режим работы руководителя, его заместителей определяется в условиях ненормируемого рабочего дня в соответствии с ТК РФ с учетом необходимости обеспечения руководства деятельностью Учреждения исходя из 40-часовой рабочей недели.</w:t>
      </w:r>
    </w:p>
    <w:p w:rsidR="009D557C" w:rsidRPr="00A1284C" w:rsidRDefault="009D557C" w:rsidP="00A1284C">
      <w:pPr>
        <w:spacing w:line="276" w:lineRule="auto"/>
        <w:rPr>
          <w:rFonts w:eastAsia="Times New Roman"/>
          <w:sz w:val="24"/>
          <w:szCs w:val="24"/>
        </w:rPr>
      </w:pPr>
      <w:r w:rsidRPr="00A34E5C">
        <w:rPr>
          <w:rFonts w:eastAsia="Times New Roman"/>
          <w:sz w:val="24"/>
          <w:szCs w:val="24"/>
        </w:rPr>
        <w:t>4.1.2. Для педагогических работников продолжительность рабочего времени (норма часов педагогической работы за ставку заработной платы</w:t>
      </w:r>
      <w:r w:rsidR="00A1284C">
        <w:rPr>
          <w:rFonts w:eastAsia="Times New Roman"/>
          <w:sz w:val="24"/>
          <w:szCs w:val="24"/>
        </w:rPr>
        <w:t xml:space="preserve"> </w:t>
      </w:r>
      <w:r w:rsidRPr="00A34E5C">
        <w:rPr>
          <w:rFonts w:eastAsia="Times New Roman"/>
          <w:sz w:val="24"/>
          <w:szCs w:val="24"/>
        </w:rPr>
        <w:t>устанавливается исходя из сокращенной продолжительности рабочего времени не более 36 часов в неделю</w:t>
      </w:r>
      <w:r w:rsidR="00D03E9F">
        <w:rPr>
          <w:rFonts w:eastAsia="Times New Roman"/>
          <w:sz w:val="24"/>
          <w:szCs w:val="24"/>
        </w:rPr>
        <w:t>)</w:t>
      </w:r>
      <w:r w:rsidRPr="00A34E5C">
        <w:rPr>
          <w:rFonts w:eastAsia="Times New Roman"/>
          <w:sz w:val="24"/>
          <w:szCs w:val="24"/>
        </w:rPr>
        <w:t>.</w:t>
      </w:r>
    </w:p>
    <w:p w:rsidR="009D557C" w:rsidRPr="00A34E5C" w:rsidRDefault="009D557C" w:rsidP="009D557C">
      <w:pPr>
        <w:spacing w:line="276" w:lineRule="auto"/>
        <w:ind w:firstLine="720"/>
        <w:jc w:val="both"/>
        <w:rPr>
          <w:rFonts w:eastAsia="Times New Roman"/>
          <w:sz w:val="24"/>
          <w:szCs w:val="24"/>
        </w:rPr>
      </w:pPr>
      <w:r w:rsidRPr="00A34E5C">
        <w:rPr>
          <w:rFonts w:eastAsia="Times New Roman"/>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других обязанностей, возложенных на них должностными инструкциями, настоящими Правилами.</w:t>
      </w:r>
    </w:p>
    <w:p w:rsidR="009D557C" w:rsidRPr="00A34E5C" w:rsidRDefault="009D557C" w:rsidP="009D557C">
      <w:pPr>
        <w:spacing w:line="276" w:lineRule="auto"/>
        <w:jc w:val="both"/>
        <w:rPr>
          <w:sz w:val="24"/>
          <w:szCs w:val="24"/>
        </w:rPr>
      </w:pPr>
      <w:r w:rsidRPr="00A34E5C">
        <w:rPr>
          <w:rFonts w:eastAsia="Times New Roman"/>
          <w:sz w:val="24"/>
          <w:szCs w:val="24"/>
        </w:rPr>
        <w:t>4.1.3. 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9D557C" w:rsidRPr="00A34E5C" w:rsidRDefault="009D557C" w:rsidP="009D557C">
      <w:pPr>
        <w:spacing w:line="276" w:lineRule="auto"/>
        <w:ind w:firstLine="720"/>
        <w:jc w:val="both"/>
        <w:rPr>
          <w:sz w:val="24"/>
          <w:szCs w:val="24"/>
        </w:rPr>
      </w:pPr>
      <w:r w:rsidRPr="00A34E5C">
        <w:rPr>
          <w:rFonts w:eastAsia="Times New Roman"/>
          <w:sz w:val="24"/>
          <w:szCs w:val="24"/>
        </w:rPr>
        <w:t>Для учителей, педагогов дополнительного образования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9D557C" w:rsidRPr="00A34E5C" w:rsidRDefault="009D557C" w:rsidP="00D03E9F">
      <w:pPr>
        <w:spacing w:line="276" w:lineRule="auto"/>
        <w:jc w:val="both"/>
        <w:rPr>
          <w:sz w:val="24"/>
          <w:szCs w:val="24"/>
        </w:rPr>
      </w:pPr>
      <w:r w:rsidRPr="00A34E5C">
        <w:rPr>
          <w:rFonts w:eastAsia="Times New Roman"/>
          <w:sz w:val="24"/>
          <w:szCs w:val="24"/>
        </w:rPr>
        <w:t xml:space="preserve">4.1.4. В рабочее время педагогических работников в зависимости от занимаемой должности включается учебная, воспитательная работа, индивидуальная работа с </w:t>
      </w:r>
      <w:r w:rsidRPr="00A34E5C">
        <w:rPr>
          <w:rFonts w:eastAsia="Times New Roman"/>
          <w:sz w:val="24"/>
          <w:szCs w:val="24"/>
        </w:rPr>
        <w:lastRenderedPageBreak/>
        <w:t>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планом работы образовательной организации, в том числе планами воспитательных,</w:t>
      </w:r>
      <w:r w:rsidR="00D03E9F">
        <w:rPr>
          <w:sz w:val="24"/>
          <w:szCs w:val="24"/>
        </w:rPr>
        <w:t xml:space="preserve"> </w:t>
      </w:r>
      <w:r w:rsidRPr="00A34E5C">
        <w:rPr>
          <w:rFonts w:eastAsia="Times New Roman"/>
          <w:sz w:val="24"/>
          <w:szCs w:val="24"/>
        </w:rPr>
        <w:t>физкультурно-оздоровительных, спортивных, творческих и иных мероприятий, проводимых с обучающимися.</w:t>
      </w:r>
    </w:p>
    <w:p w:rsidR="009D557C" w:rsidRPr="00A34E5C" w:rsidRDefault="009D557C" w:rsidP="009D557C">
      <w:pPr>
        <w:spacing w:line="276" w:lineRule="auto"/>
        <w:jc w:val="both"/>
        <w:rPr>
          <w:sz w:val="24"/>
          <w:szCs w:val="24"/>
        </w:rPr>
      </w:pPr>
      <w:r w:rsidRPr="00A34E5C">
        <w:rPr>
          <w:rFonts w:eastAsia="Times New Roman"/>
          <w:sz w:val="24"/>
          <w:szCs w:val="24"/>
        </w:rPr>
        <w:t>4.1.5. В Учреждении установлена 6-ти дневная рабочая неделя (в одну смену) с общим выходным днем – воскресеньем. Выходными днями являются также нерабочие праздничные дни.</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Работники привлекаются к работе в выходные и нерабочие праздничные дни в случаях и порядке, которые предусмотрены ТК РФ, с обязательного письменного согласия работника.</w:t>
      </w:r>
    </w:p>
    <w:p w:rsidR="009D557C" w:rsidRPr="00A34E5C" w:rsidRDefault="009D557C" w:rsidP="009D557C">
      <w:pPr>
        <w:spacing w:line="276" w:lineRule="auto"/>
        <w:ind w:right="20" w:firstLine="720"/>
        <w:jc w:val="both"/>
        <w:rPr>
          <w:sz w:val="24"/>
          <w:szCs w:val="24"/>
        </w:rPr>
      </w:pPr>
      <w:r w:rsidRPr="00A34E5C">
        <w:rPr>
          <w:rFonts w:eastAsia="Times New Roman"/>
          <w:sz w:val="24"/>
          <w:szCs w:val="24"/>
        </w:rPr>
        <w:t>Продолжительность рабочего дня или смены, непосредственно предшествующих нерабочему праздничному дню, уменьшается на один час.</w:t>
      </w:r>
    </w:p>
    <w:p w:rsidR="009D557C" w:rsidRPr="00A34E5C" w:rsidRDefault="009D557C" w:rsidP="009D557C">
      <w:pPr>
        <w:spacing w:line="276" w:lineRule="auto"/>
        <w:jc w:val="both"/>
        <w:rPr>
          <w:sz w:val="24"/>
          <w:szCs w:val="24"/>
        </w:rPr>
      </w:pPr>
      <w:r w:rsidRPr="00A34E5C">
        <w:rPr>
          <w:rFonts w:eastAsia="Times New Roman"/>
          <w:sz w:val="24"/>
          <w:szCs w:val="24"/>
        </w:rPr>
        <w:t>4.1.6. Для отдельных категорий работников Учреждения (сторож, уборщик служебных помещений, гардеробщик, дворник) может устанавливаться сменная работа, работа в режиме гибкого рабочего времени, а также разделение рабочего дня на части.</w:t>
      </w:r>
    </w:p>
    <w:p w:rsidR="009D557C" w:rsidRPr="00A34E5C" w:rsidRDefault="009D557C" w:rsidP="009D557C">
      <w:pPr>
        <w:spacing w:line="276" w:lineRule="auto"/>
        <w:ind w:right="20"/>
        <w:jc w:val="both"/>
        <w:rPr>
          <w:sz w:val="24"/>
          <w:szCs w:val="24"/>
        </w:rPr>
      </w:pPr>
      <w:r w:rsidRPr="00A34E5C">
        <w:rPr>
          <w:rFonts w:eastAsia="Times New Roman"/>
          <w:sz w:val="24"/>
          <w:szCs w:val="24"/>
        </w:rPr>
        <w:t>Для работников Учреждения, работающих по графику дежурства (сменности), время начала и окончания рабочего времени определяется графиками дежурства (сменности).</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t>График дежурства (сменности) утверждается директором и доводится до сведения работников.</w:t>
      </w:r>
    </w:p>
    <w:p w:rsidR="009D557C" w:rsidRPr="00A34E5C" w:rsidRDefault="009D557C" w:rsidP="009D557C">
      <w:pPr>
        <w:spacing w:line="276" w:lineRule="auto"/>
        <w:jc w:val="both"/>
        <w:rPr>
          <w:sz w:val="24"/>
          <w:szCs w:val="24"/>
        </w:rPr>
      </w:pPr>
      <w:r w:rsidRPr="00A34E5C">
        <w:rPr>
          <w:rFonts w:eastAsia="Times New Roman"/>
          <w:sz w:val="24"/>
          <w:szCs w:val="24"/>
        </w:rPr>
        <w:t>4.1.7. Дни недели (периоды времени, в течение которых Учреждение осуществляет свою деятельность), свободные для педагогических работников от проведения учебных занятий по расписанию, от выполнения иных обязанностей, регулируемых настоящими Правилами, должностными инструкциями,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Учреждения (методические дни).</w:t>
      </w:r>
    </w:p>
    <w:p w:rsidR="009D557C" w:rsidRPr="00A34E5C" w:rsidRDefault="009D557C" w:rsidP="009D557C">
      <w:pPr>
        <w:spacing w:line="276" w:lineRule="auto"/>
        <w:ind w:right="20"/>
        <w:jc w:val="both"/>
        <w:rPr>
          <w:sz w:val="24"/>
          <w:szCs w:val="24"/>
        </w:rPr>
      </w:pPr>
      <w:r w:rsidRPr="00A34E5C">
        <w:rPr>
          <w:rFonts w:eastAsia="Times New Roman"/>
          <w:sz w:val="24"/>
          <w:szCs w:val="24"/>
        </w:rPr>
        <w:t>4.1.8. Рабочий день педагогических работников должен начинаться не позднее, чем за 20 минут до начала занятий. В течение учебного времени педагогические работники приступают к очередным занятиям со звонком, опоздание учителя на урок не допускается.</w:t>
      </w:r>
    </w:p>
    <w:p w:rsidR="009D557C" w:rsidRPr="00A34E5C" w:rsidRDefault="009D557C" w:rsidP="009D557C">
      <w:pPr>
        <w:spacing w:line="276" w:lineRule="auto"/>
        <w:jc w:val="both"/>
        <w:rPr>
          <w:sz w:val="24"/>
          <w:szCs w:val="24"/>
        </w:rPr>
      </w:pPr>
      <w:r w:rsidRPr="00A34E5C">
        <w:rPr>
          <w:rFonts w:eastAsia="Times New Roman"/>
          <w:sz w:val="24"/>
          <w:szCs w:val="24"/>
        </w:rPr>
        <w:t>4.1.9. В целях обеспечения безопасности пребывания учащихся в здании Учреждения и снижения травматизма из числа педагогических работников директор организует дежурство педагогических работников.</w:t>
      </w:r>
    </w:p>
    <w:p w:rsidR="009D557C" w:rsidRPr="00A34E5C" w:rsidRDefault="009D557C" w:rsidP="009D557C">
      <w:pPr>
        <w:spacing w:line="276" w:lineRule="auto"/>
        <w:ind w:firstLine="720"/>
        <w:jc w:val="both"/>
        <w:rPr>
          <w:sz w:val="24"/>
          <w:szCs w:val="24"/>
        </w:rPr>
      </w:pPr>
      <w:r w:rsidRPr="00A34E5C">
        <w:rPr>
          <w:rFonts w:eastAsia="Times New Roman"/>
          <w:sz w:val="24"/>
          <w:szCs w:val="24"/>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w:t>
      </w:r>
    </w:p>
    <w:p w:rsidR="009D557C" w:rsidRPr="00A34E5C" w:rsidRDefault="009D557C" w:rsidP="009D557C">
      <w:pPr>
        <w:numPr>
          <w:ilvl w:val="0"/>
          <w:numId w:val="14"/>
        </w:numPr>
        <w:tabs>
          <w:tab w:val="left" w:pos="1029"/>
        </w:tabs>
        <w:spacing w:line="276" w:lineRule="auto"/>
        <w:ind w:firstLine="719"/>
        <w:jc w:val="both"/>
        <w:rPr>
          <w:rFonts w:eastAsia="Times New Roman"/>
          <w:sz w:val="24"/>
          <w:szCs w:val="24"/>
        </w:rPr>
      </w:pPr>
      <w:r w:rsidRPr="00A34E5C">
        <w:rPr>
          <w:rFonts w:eastAsia="Times New Roman"/>
          <w:sz w:val="24"/>
          <w:szCs w:val="24"/>
        </w:rPr>
        <w:t>дни работы к дежурству по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9D557C" w:rsidRPr="00A34E5C" w:rsidRDefault="009D557C" w:rsidP="009D557C">
      <w:pPr>
        <w:spacing w:line="276" w:lineRule="auto"/>
        <w:jc w:val="both"/>
        <w:rPr>
          <w:sz w:val="24"/>
          <w:szCs w:val="24"/>
        </w:rPr>
      </w:pPr>
      <w:r w:rsidRPr="00A34E5C">
        <w:rPr>
          <w:rFonts w:eastAsia="Times New Roman"/>
          <w:sz w:val="24"/>
          <w:szCs w:val="24"/>
        </w:rPr>
        <w:t>Дежурный учитель выполняет свои обязанности согласно утвержденному директором графику дежурства.</w:t>
      </w:r>
    </w:p>
    <w:p w:rsidR="009D557C" w:rsidRPr="00A34E5C" w:rsidRDefault="009D557C" w:rsidP="009D557C">
      <w:pPr>
        <w:spacing w:line="276" w:lineRule="auto"/>
        <w:jc w:val="both"/>
        <w:rPr>
          <w:rFonts w:eastAsia="Times New Roman"/>
          <w:sz w:val="24"/>
          <w:szCs w:val="24"/>
        </w:rPr>
      </w:pPr>
      <w:r w:rsidRPr="00A34E5C">
        <w:rPr>
          <w:rFonts w:eastAsia="Times New Roman"/>
          <w:sz w:val="24"/>
          <w:szCs w:val="24"/>
        </w:rPr>
        <w:lastRenderedPageBreak/>
        <w:t>4.1.10. Из числа педагогических работников (заместителей директора) Учреждения для обеспечения образовательной деятельности директор назначает дежурных администраторов. Дежурный администратор выполняет свои обязанности согласно утвержденному директором графику дежурства.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4.1.11. Занятия в Учреждении организуются согласно календарному учебному графику и расписанию, утвержденному директором Учреждения. В случае, если педагогический работник по уважительной причине не может провести урок в соответствии с основным расписанием, то он обязан заранее известить об этом администрацию Учреждения.</w:t>
      </w:r>
    </w:p>
    <w:p w:rsidR="009D557C" w:rsidRPr="00A34E5C" w:rsidRDefault="009D557C" w:rsidP="00D03E9F">
      <w:pPr>
        <w:spacing w:line="276" w:lineRule="auto"/>
        <w:ind w:right="20"/>
        <w:rPr>
          <w:rFonts w:eastAsia="Times New Roman"/>
          <w:sz w:val="24"/>
          <w:szCs w:val="24"/>
        </w:rPr>
      </w:pPr>
      <w:r w:rsidRPr="00A34E5C">
        <w:rPr>
          <w:rFonts w:eastAsia="Times New Roman"/>
          <w:sz w:val="24"/>
          <w:szCs w:val="24"/>
        </w:rPr>
        <w:t>4.1.12. Уроки временно отсутствующих учителей, как правило, должны замещаться учителями той же специальности, которым за дополнительно проведенное количество часов занятий положена почасовая оплата. В тех случаях, когда такая замена не может быть осуществлена, разрешается</w:t>
      </w:r>
      <w:r w:rsidR="00D03E9F">
        <w:rPr>
          <w:rFonts w:eastAsia="Times New Roman"/>
          <w:sz w:val="24"/>
          <w:szCs w:val="24"/>
        </w:rPr>
        <w:t xml:space="preserve"> </w:t>
      </w:r>
      <w:r w:rsidRPr="00A34E5C">
        <w:rPr>
          <w:rFonts w:eastAsia="Times New Roman"/>
          <w:sz w:val="24"/>
          <w:szCs w:val="24"/>
        </w:rPr>
        <w:t>заменять отсутствующих учителей педагогическими работниками, преподающими другие предметы. Уроки в таком случае, как правило,</w:t>
      </w:r>
    </w:p>
    <w:p w:rsidR="009D557C" w:rsidRPr="00D03E9F" w:rsidRDefault="009D557C" w:rsidP="00D03E9F">
      <w:pPr>
        <w:spacing w:line="276" w:lineRule="auto"/>
        <w:jc w:val="both"/>
        <w:rPr>
          <w:rFonts w:eastAsia="Times New Roman"/>
          <w:sz w:val="24"/>
          <w:szCs w:val="24"/>
        </w:rPr>
      </w:pPr>
      <w:r w:rsidRPr="00A34E5C">
        <w:rPr>
          <w:rFonts w:eastAsia="Times New Roman"/>
          <w:sz w:val="24"/>
          <w:szCs w:val="24"/>
        </w:rPr>
        <w:t>проводятся по предмету отсутствующего учителя. Педагогический работник, замещающий урок, несет личную ответственность за жизнь и здоровье детей, за качественную организацию образовательной деятельности на уроке. Администрация вправе возложить функцию замены временно отсутствующего педагогического работника на свободного от занятий в это время</w:t>
      </w:r>
      <w:r w:rsidR="00D03E9F">
        <w:rPr>
          <w:rFonts w:eastAsia="Times New Roman"/>
          <w:sz w:val="24"/>
          <w:szCs w:val="24"/>
        </w:rPr>
        <w:t xml:space="preserve"> </w:t>
      </w:r>
      <w:r w:rsidRPr="00A34E5C">
        <w:rPr>
          <w:rFonts w:eastAsia="Times New Roman"/>
          <w:sz w:val="24"/>
          <w:szCs w:val="24"/>
        </w:rPr>
        <w:t>педагогического работника. В исключительных случаях допускается проведение уроков в условиях соединенных классов или соединенных групп.</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4.1.13. Периоды осенних, зимних, весенних и летних каникул, установленных для учащихся Учреждения, а также периоды отмены учебных занятий для учащихся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9D557C" w:rsidRPr="00A34E5C" w:rsidRDefault="009D557C" w:rsidP="009D557C">
      <w:pPr>
        <w:numPr>
          <w:ilvl w:val="0"/>
          <w:numId w:val="15"/>
        </w:numPr>
        <w:tabs>
          <w:tab w:val="left" w:pos="486"/>
        </w:tabs>
        <w:spacing w:line="276" w:lineRule="auto"/>
        <w:ind w:left="1" w:hanging="1"/>
        <w:jc w:val="both"/>
        <w:rPr>
          <w:rFonts w:eastAsia="Times New Roman"/>
          <w:sz w:val="24"/>
          <w:szCs w:val="24"/>
        </w:rPr>
      </w:pPr>
      <w:r w:rsidRPr="00A34E5C">
        <w:rPr>
          <w:rFonts w:eastAsia="Times New Roman"/>
          <w:sz w:val="24"/>
          <w:szCs w:val="24"/>
        </w:rPr>
        <w:t xml:space="preserve">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объема учебной нагрузки </w:t>
      </w:r>
      <w:r w:rsidR="001B6F34">
        <w:rPr>
          <w:rFonts w:eastAsia="Times New Roman"/>
          <w:sz w:val="24"/>
          <w:szCs w:val="24"/>
        </w:rPr>
        <w:t>/педагогической работы)</w:t>
      </w:r>
      <w:r w:rsidRPr="00A34E5C">
        <w:rPr>
          <w:rFonts w:eastAsia="Times New Roman"/>
          <w:sz w:val="24"/>
          <w:szCs w:val="24"/>
        </w:rPr>
        <w:t xml:space="preserve"> и времени, необходимого для выполнения работ по индивидуальному плану и плану Учреждения; режим работы в каникулы устанавливается приказом директора.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Неявка педагогического работника на работу в период каникул без уважительных причин приравнивается к прогулу.</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 xml:space="preserve">4.1.14. При осуществлении в Учреждении функций внутришкольного контроля </w:t>
      </w:r>
      <w:r w:rsidR="001B6F34">
        <w:rPr>
          <w:rFonts w:eastAsia="Times New Roman"/>
          <w:sz w:val="24"/>
          <w:szCs w:val="24"/>
        </w:rPr>
        <w:t xml:space="preserve"> </w:t>
      </w:r>
      <w:r w:rsidRPr="00A34E5C">
        <w:rPr>
          <w:rFonts w:eastAsia="Times New Roman"/>
          <w:sz w:val="24"/>
          <w:szCs w:val="24"/>
        </w:rPr>
        <w:t>за образовательной деятельностью и в других случаях не допускается: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присутствие на уроках (занятиях) посторонних лиц без разрешения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xml:space="preserve"> - входить в класс (группу) после начала урока (занятия), за исключением представителя работодателя;</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 делать педагогическим работникам замечания по поводу их работы во время проведения уроков (занятий) и в присутствии учащихся.</w:t>
      </w: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4.2. Установление учебной нагрузки:</w:t>
      </w:r>
    </w:p>
    <w:p w:rsidR="009D557C" w:rsidRPr="00A34E5C" w:rsidRDefault="009D557C" w:rsidP="001B6F34">
      <w:pPr>
        <w:spacing w:line="276" w:lineRule="auto"/>
        <w:ind w:left="1"/>
        <w:rPr>
          <w:sz w:val="24"/>
          <w:szCs w:val="24"/>
        </w:rPr>
      </w:pPr>
      <w:r w:rsidRPr="00A34E5C">
        <w:rPr>
          <w:rFonts w:eastAsia="Times New Roman"/>
          <w:sz w:val="24"/>
          <w:szCs w:val="24"/>
        </w:rPr>
        <w:t>4.2.1. Оплата труда педагогическим работникам осуществляется в зависимости</w:t>
      </w:r>
      <w:r w:rsidR="001B6F34">
        <w:rPr>
          <w:sz w:val="24"/>
          <w:szCs w:val="24"/>
        </w:rPr>
        <w:t xml:space="preserve"> </w:t>
      </w:r>
      <w:r w:rsidRPr="00A34E5C">
        <w:rPr>
          <w:rFonts w:eastAsia="Times New Roman"/>
          <w:sz w:val="24"/>
          <w:szCs w:val="24"/>
        </w:rPr>
        <w:t>от установленной учебной нагрузки при тарификации, которая производится</w:t>
      </w:r>
      <w:r w:rsidR="001B6F34">
        <w:rPr>
          <w:sz w:val="24"/>
          <w:szCs w:val="24"/>
        </w:rPr>
        <w:t xml:space="preserve"> </w:t>
      </w:r>
      <w:r w:rsidRPr="00A34E5C">
        <w:rPr>
          <w:rFonts w:eastAsia="Times New Roman"/>
          <w:sz w:val="24"/>
          <w:szCs w:val="24"/>
        </w:rPr>
        <w:t>на год. Тарификация утверждается директором Учреждения с учетом мнения</w:t>
      </w:r>
      <w:r w:rsidR="001B6F34">
        <w:rPr>
          <w:sz w:val="24"/>
          <w:szCs w:val="24"/>
        </w:rPr>
        <w:t xml:space="preserve"> </w:t>
      </w:r>
      <w:r w:rsidRPr="00A34E5C">
        <w:rPr>
          <w:rFonts w:eastAsia="Times New Roman"/>
          <w:sz w:val="24"/>
          <w:szCs w:val="24"/>
        </w:rPr>
        <w:t>выборного  профсоюзного  органа  на  основе  предварительной  тарификации,</w:t>
      </w:r>
      <w:r w:rsidR="001B6F34">
        <w:rPr>
          <w:sz w:val="24"/>
          <w:szCs w:val="24"/>
        </w:rPr>
        <w:t xml:space="preserve"> </w:t>
      </w:r>
      <w:r w:rsidR="00FF6400">
        <w:rPr>
          <w:rFonts w:eastAsia="Times New Roman"/>
          <w:sz w:val="24"/>
          <w:szCs w:val="24"/>
        </w:rPr>
        <w:t xml:space="preserve">разработанной и </w:t>
      </w:r>
      <w:r w:rsidRPr="00A34E5C">
        <w:rPr>
          <w:rFonts w:eastAsia="Times New Roman"/>
          <w:sz w:val="24"/>
          <w:szCs w:val="24"/>
        </w:rPr>
        <w:lastRenderedPageBreak/>
        <w:t>до</w:t>
      </w:r>
      <w:r w:rsidR="00FF6400">
        <w:rPr>
          <w:rFonts w:eastAsia="Times New Roman"/>
          <w:sz w:val="24"/>
          <w:szCs w:val="24"/>
        </w:rPr>
        <w:t xml:space="preserve">веденной </w:t>
      </w:r>
      <w:r w:rsidR="007D2FB3">
        <w:rPr>
          <w:rFonts w:eastAsia="Times New Roman"/>
          <w:sz w:val="24"/>
          <w:szCs w:val="24"/>
        </w:rPr>
        <w:t>до сведения</w:t>
      </w:r>
      <w:r w:rsidR="007D2FB3">
        <w:rPr>
          <w:rFonts w:eastAsia="Times New Roman"/>
          <w:sz w:val="24"/>
          <w:szCs w:val="24"/>
        </w:rPr>
        <w:tab/>
        <w:t xml:space="preserve">педагогических </w:t>
      </w:r>
      <w:r w:rsidRPr="00A34E5C">
        <w:rPr>
          <w:rFonts w:eastAsia="Times New Roman"/>
          <w:sz w:val="24"/>
          <w:szCs w:val="24"/>
        </w:rPr>
        <w:t>работников</w:t>
      </w:r>
      <w:r w:rsidR="001B6F34">
        <w:rPr>
          <w:rFonts w:eastAsia="Times New Roman"/>
          <w:sz w:val="24"/>
          <w:szCs w:val="24"/>
        </w:rPr>
        <w:t xml:space="preserve"> </w:t>
      </w:r>
      <w:r w:rsidRPr="00A34E5C">
        <w:rPr>
          <w:rFonts w:eastAsia="Times New Roman"/>
          <w:sz w:val="24"/>
          <w:szCs w:val="24"/>
        </w:rPr>
        <w:t>не</w:t>
      </w:r>
      <w:r w:rsidR="001B6F34">
        <w:rPr>
          <w:rFonts w:eastAsia="Times New Roman"/>
          <w:sz w:val="24"/>
          <w:szCs w:val="24"/>
        </w:rPr>
        <w:t xml:space="preserve"> </w:t>
      </w:r>
      <w:r w:rsidRPr="00A34E5C">
        <w:rPr>
          <w:rFonts w:eastAsia="Times New Roman"/>
          <w:sz w:val="24"/>
          <w:szCs w:val="24"/>
        </w:rPr>
        <w:t>позднее июня месяца текущего года.</w:t>
      </w:r>
    </w:p>
    <w:p w:rsidR="009D557C" w:rsidRPr="00A34E5C" w:rsidRDefault="009D557C" w:rsidP="009D557C">
      <w:pPr>
        <w:spacing w:line="276" w:lineRule="auto"/>
        <w:ind w:left="1"/>
        <w:rPr>
          <w:sz w:val="24"/>
          <w:szCs w:val="24"/>
        </w:rPr>
      </w:pPr>
      <w:r w:rsidRPr="00A34E5C">
        <w:rPr>
          <w:rFonts w:eastAsia="Times New Roman"/>
          <w:sz w:val="24"/>
          <w:szCs w:val="24"/>
        </w:rPr>
        <w:t>При этом необходимо учитывать:</w:t>
      </w:r>
    </w:p>
    <w:p w:rsidR="009D557C" w:rsidRPr="00A34E5C" w:rsidRDefault="009D557C" w:rsidP="009D557C">
      <w:pPr>
        <w:numPr>
          <w:ilvl w:val="0"/>
          <w:numId w:val="16"/>
        </w:numPr>
        <w:tabs>
          <w:tab w:val="left" w:pos="161"/>
        </w:tabs>
        <w:spacing w:line="276" w:lineRule="auto"/>
        <w:ind w:left="161" w:hanging="161"/>
        <w:rPr>
          <w:rFonts w:eastAsia="Times New Roman"/>
          <w:sz w:val="24"/>
          <w:szCs w:val="24"/>
        </w:rPr>
      </w:pPr>
      <w:r w:rsidRPr="00A34E5C">
        <w:rPr>
          <w:rFonts w:eastAsia="Times New Roman"/>
          <w:sz w:val="24"/>
          <w:szCs w:val="24"/>
        </w:rPr>
        <w:t>преемственность в преподавании учебных дисциплин;</w:t>
      </w:r>
    </w:p>
    <w:p w:rsidR="009D557C" w:rsidRPr="00A34E5C" w:rsidRDefault="009D557C" w:rsidP="009D557C">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 xml:space="preserve">объем учебной нагрузки не ниже 18 часов. Учебная нагрузка, объем которой больше или меньше нормы часов за ставку заработной платы, устанавливается с письменного согласия работника, за исключением случаев уменьшения количества часов по учебным планам и программам, сокращения количества классов (групп продленного дня); </w:t>
      </w:r>
    </w:p>
    <w:p w:rsidR="009D557C" w:rsidRPr="007D2FB3" w:rsidRDefault="009D557C" w:rsidP="007D2FB3">
      <w:pPr>
        <w:numPr>
          <w:ilvl w:val="0"/>
          <w:numId w:val="16"/>
        </w:numPr>
        <w:tabs>
          <w:tab w:val="left" w:pos="181"/>
        </w:tabs>
        <w:spacing w:line="276" w:lineRule="auto"/>
        <w:ind w:left="1" w:hanging="1"/>
        <w:jc w:val="both"/>
        <w:rPr>
          <w:rFonts w:eastAsia="Times New Roman"/>
          <w:sz w:val="24"/>
          <w:szCs w:val="24"/>
        </w:rPr>
      </w:pPr>
      <w:r w:rsidRPr="00A34E5C">
        <w:rPr>
          <w:rFonts w:eastAsia="Times New Roman"/>
          <w:sz w:val="24"/>
          <w:szCs w:val="24"/>
        </w:rPr>
        <w:t>в зависимости от количества учебных часов, предусмотренных учебным планом, учебная нагрузка педагогических работников может быть разной в</w:t>
      </w:r>
      <w:r w:rsidR="001B6F34">
        <w:rPr>
          <w:rFonts w:eastAsia="Times New Roman"/>
          <w:sz w:val="24"/>
          <w:szCs w:val="24"/>
        </w:rPr>
        <w:t xml:space="preserve"> </w:t>
      </w:r>
      <w:r w:rsidRPr="007D2FB3">
        <w:rPr>
          <w:rFonts w:eastAsia="Times New Roman"/>
          <w:sz w:val="24"/>
          <w:szCs w:val="24"/>
        </w:rPr>
        <w:t>первом и втором учебных полугодиях;</w:t>
      </w:r>
    </w:p>
    <w:p w:rsidR="009D557C" w:rsidRPr="00A34E5C" w:rsidRDefault="009D557C" w:rsidP="009D557C">
      <w:pPr>
        <w:numPr>
          <w:ilvl w:val="0"/>
          <w:numId w:val="16"/>
        </w:numPr>
        <w:tabs>
          <w:tab w:val="left" w:pos="246"/>
        </w:tabs>
        <w:spacing w:line="276" w:lineRule="auto"/>
        <w:ind w:left="1" w:right="20" w:hanging="1"/>
        <w:rPr>
          <w:rFonts w:eastAsia="Times New Roman"/>
          <w:sz w:val="24"/>
          <w:szCs w:val="24"/>
        </w:rPr>
      </w:pPr>
      <w:r w:rsidRPr="00A34E5C">
        <w:rPr>
          <w:rFonts w:eastAsia="Times New Roman"/>
          <w:sz w:val="24"/>
          <w:szCs w:val="24"/>
        </w:rPr>
        <w:t>учитель должен быть ознакомлен со своей педагогической нагрузкой до ухода в отпуск.</w:t>
      </w:r>
    </w:p>
    <w:p w:rsidR="009D557C" w:rsidRPr="00A34E5C" w:rsidRDefault="009D557C" w:rsidP="007D2FB3">
      <w:pPr>
        <w:spacing w:line="276" w:lineRule="auto"/>
        <w:rPr>
          <w:rFonts w:eastAsia="Times New Roman"/>
          <w:sz w:val="24"/>
          <w:szCs w:val="24"/>
        </w:rPr>
      </w:pPr>
      <w:r w:rsidRPr="00A34E5C">
        <w:rPr>
          <w:rFonts w:eastAsia="Times New Roman"/>
          <w:sz w:val="24"/>
          <w:szCs w:val="24"/>
        </w:rPr>
        <w:t>4.2.2.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w:t>
      </w:r>
      <w:r w:rsidR="001B6F34">
        <w:rPr>
          <w:rFonts w:eastAsia="Times New Roman"/>
          <w:sz w:val="24"/>
          <w:szCs w:val="24"/>
        </w:rPr>
        <w:t xml:space="preserve"> </w:t>
      </w:r>
      <w:r w:rsidRPr="00A34E5C">
        <w:rPr>
          <w:rFonts w:eastAsia="Times New Roman"/>
          <w:sz w:val="24"/>
          <w:szCs w:val="24"/>
        </w:rPr>
        <w:t>полном размере при условии догрузки их до установленной нормы часов другой педагогической работой в следующих случаях:</w:t>
      </w:r>
      <w:r w:rsidR="001B6F34">
        <w:rPr>
          <w:rFonts w:eastAsia="Times New Roman"/>
          <w:sz w:val="24"/>
          <w:szCs w:val="24"/>
        </w:rPr>
        <w:t xml:space="preserve"> </w:t>
      </w:r>
      <w:r w:rsidRPr="00A34E5C">
        <w:rPr>
          <w:rFonts w:eastAsia="Times New Roman"/>
          <w:sz w:val="24"/>
          <w:szCs w:val="24"/>
        </w:rPr>
        <w:t xml:space="preserve">учителям 1 - 4 классов при передаче преподавания уроков иностранного языка, музыки, </w:t>
      </w:r>
      <w:r w:rsidR="001B6F34">
        <w:rPr>
          <w:rFonts w:eastAsia="Times New Roman"/>
          <w:sz w:val="24"/>
          <w:szCs w:val="24"/>
        </w:rPr>
        <w:t xml:space="preserve"> </w:t>
      </w:r>
      <w:r w:rsidRPr="00A34E5C">
        <w:rPr>
          <w:rFonts w:eastAsia="Times New Roman"/>
          <w:sz w:val="24"/>
          <w:szCs w:val="24"/>
        </w:rPr>
        <w:t>изобразительного искусства и физической культуры учителям-специалистам.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4.2.4. Изменение учебной нагрузки учителей без их согласия может осуществляться также в случаях:</w:t>
      </w:r>
    </w:p>
    <w:p w:rsidR="009D557C" w:rsidRPr="00A34E5C" w:rsidRDefault="009D557C" w:rsidP="009D557C">
      <w:pPr>
        <w:numPr>
          <w:ilvl w:val="0"/>
          <w:numId w:val="17"/>
        </w:numPr>
        <w:tabs>
          <w:tab w:val="left" w:pos="193"/>
        </w:tabs>
        <w:spacing w:line="276" w:lineRule="auto"/>
        <w:ind w:left="1" w:right="20" w:hanging="1"/>
        <w:rPr>
          <w:rFonts w:eastAsia="Times New Roman"/>
          <w:sz w:val="24"/>
          <w:szCs w:val="24"/>
        </w:rPr>
      </w:pPr>
      <w:r w:rsidRPr="00A34E5C">
        <w:rPr>
          <w:rFonts w:eastAsia="Times New Roman"/>
          <w:sz w:val="24"/>
          <w:szCs w:val="24"/>
        </w:rPr>
        <w:t>временного ее выполнения за учителей, находящихся в отпуске по уходу за ребенком, а также отсутствующих в связи с болезнью и по другим причинам;</w:t>
      </w:r>
    </w:p>
    <w:p w:rsidR="009D557C" w:rsidRPr="00A34E5C" w:rsidRDefault="009D557C" w:rsidP="009D557C">
      <w:pPr>
        <w:numPr>
          <w:ilvl w:val="0"/>
          <w:numId w:val="17"/>
        </w:numPr>
        <w:tabs>
          <w:tab w:val="left" w:pos="205"/>
        </w:tabs>
        <w:spacing w:line="276" w:lineRule="auto"/>
        <w:ind w:left="1" w:right="20" w:hanging="1"/>
        <w:jc w:val="both"/>
        <w:rPr>
          <w:rFonts w:eastAsia="Times New Roman"/>
          <w:sz w:val="24"/>
          <w:szCs w:val="24"/>
        </w:rPr>
      </w:pPr>
      <w:r w:rsidRPr="00A34E5C">
        <w:rPr>
          <w:rFonts w:eastAsia="Times New Roman"/>
          <w:sz w:val="24"/>
          <w:szCs w:val="24"/>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9D557C" w:rsidRPr="00A34E5C" w:rsidRDefault="009D557C" w:rsidP="009D557C">
      <w:pPr>
        <w:numPr>
          <w:ilvl w:val="0"/>
          <w:numId w:val="17"/>
        </w:numPr>
        <w:tabs>
          <w:tab w:val="left" w:pos="181"/>
        </w:tabs>
        <w:spacing w:line="276" w:lineRule="auto"/>
        <w:ind w:left="1" w:right="20" w:hanging="1"/>
        <w:rPr>
          <w:rFonts w:eastAsia="Times New Roman"/>
          <w:sz w:val="24"/>
          <w:szCs w:val="24"/>
        </w:rPr>
      </w:pPr>
      <w:r w:rsidRPr="00A34E5C">
        <w:rPr>
          <w:rFonts w:eastAsia="Times New Roman"/>
          <w:sz w:val="24"/>
          <w:szCs w:val="24"/>
        </w:rPr>
        <w:t>восстановления на работе учителя, ранее выполнявшего учебную нагрузку, в установленном законодательством порядке.</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4.2.5.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9D557C" w:rsidRDefault="009D557C" w:rsidP="009D557C">
      <w:pPr>
        <w:spacing w:line="276" w:lineRule="auto"/>
        <w:ind w:left="1"/>
        <w:jc w:val="both"/>
        <w:rPr>
          <w:rFonts w:eastAsia="Times New Roman"/>
          <w:sz w:val="24"/>
          <w:szCs w:val="24"/>
        </w:rPr>
      </w:pPr>
      <w:r w:rsidRPr="00A34E5C">
        <w:rPr>
          <w:rFonts w:eastAsia="Times New Roman"/>
          <w:sz w:val="24"/>
          <w:szCs w:val="24"/>
        </w:rPr>
        <w:t>Обеспечение сохранения объема учебной нагрузки учителей на период нахождения их в отпуске по уходу за ребенком, в длительном отпуске сроком до одного года,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E341A" w:rsidRPr="00A34E5C" w:rsidRDefault="00CE341A" w:rsidP="009D557C">
      <w:pPr>
        <w:spacing w:line="276" w:lineRule="auto"/>
        <w:ind w:left="1"/>
        <w:jc w:val="both"/>
        <w:rPr>
          <w:rFonts w:eastAsia="Times New Roman"/>
          <w:sz w:val="24"/>
          <w:szCs w:val="24"/>
        </w:rPr>
      </w:pPr>
    </w:p>
    <w:p w:rsidR="009D557C" w:rsidRPr="00A34E5C" w:rsidRDefault="009D557C" w:rsidP="009D557C">
      <w:pPr>
        <w:spacing w:line="276" w:lineRule="auto"/>
        <w:ind w:left="1"/>
        <w:rPr>
          <w:rFonts w:eastAsia="Times New Roman"/>
          <w:sz w:val="24"/>
          <w:szCs w:val="24"/>
        </w:rPr>
      </w:pPr>
      <w:r w:rsidRPr="00A34E5C">
        <w:rPr>
          <w:rFonts w:eastAsia="Times New Roman"/>
          <w:sz w:val="24"/>
          <w:szCs w:val="24"/>
        </w:rPr>
        <w:t>4.3. Время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4.3.1. Перерывы для отдыха и питания педагогических работников устанавливаются во время отдыха и питания учащихся, в том числе в течение</w:t>
      </w:r>
      <w:r w:rsidR="001B6F34">
        <w:rPr>
          <w:rFonts w:eastAsia="Times New Roman"/>
          <w:sz w:val="24"/>
          <w:szCs w:val="24"/>
        </w:rPr>
        <w:t xml:space="preserve"> </w:t>
      </w:r>
      <w:r w:rsidRPr="00A34E5C">
        <w:rPr>
          <w:rFonts w:eastAsia="Times New Roman"/>
          <w:sz w:val="24"/>
          <w:szCs w:val="24"/>
        </w:rPr>
        <w:t>перерывов между занятиями (переменами).</w:t>
      </w:r>
    </w:p>
    <w:p w:rsidR="009D557C" w:rsidRPr="00A34E5C" w:rsidRDefault="009D557C" w:rsidP="009D557C">
      <w:pPr>
        <w:spacing w:line="276" w:lineRule="auto"/>
        <w:jc w:val="both"/>
        <w:rPr>
          <w:rFonts w:eastAsia="Times New Roman"/>
          <w:sz w:val="24"/>
          <w:szCs w:val="24"/>
        </w:rPr>
      </w:pPr>
      <w:r w:rsidRPr="00A34E5C">
        <w:rPr>
          <w:rFonts w:eastAsia="Calibri"/>
          <w:sz w:val="24"/>
          <w:szCs w:val="24"/>
        </w:rPr>
        <w:lastRenderedPageBreak/>
        <w:t xml:space="preserve">4.3.2. </w:t>
      </w:r>
      <w:r w:rsidRPr="00A34E5C">
        <w:rPr>
          <w:rFonts w:eastAsia="Times New Roman"/>
          <w:sz w:val="24"/>
          <w:szCs w:val="24"/>
        </w:rPr>
        <w:t>Работа в выходные и нерабочие праздничные дни запрещена.</w:t>
      </w:r>
      <w:r w:rsidR="001B6F34">
        <w:rPr>
          <w:rFonts w:eastAsia="Times New Roman"/>
          <w:sz w:val="24"/>
          <w:szCs w:val="24"/>
        </w:rPr>
        <w:t xml:space="preserve"> </w:t>
      </w:r>
      <w:r w:rsidRPr="00A34E5C">
        <w:rPr>
          <w:rFonts w:eastAsia="Times New Roman"/>
          <w:sz w:val="24"/>
          <w:szCs w:val="24"/>
        </w:rPr>
        <w:t>Привлечение работников Учреждения к работе или к дежурству в выходные и нерабочие праздничные дни допускается только в случаях, предусмотренных законодательством, с их письменного согласия по приказу директора.</w:t>
      </w:r>
    </w:p>
    <w:p w:rsidR="009D557C" w:rsidRPr="00A34E5C" w:rsidRDefault="009D557C" w:rsidP="009D557C">
      <w:pPr>
        <w:spacing w:line="276" w:lineRule="auto"/>
        <w:ind w:right="20"/>
        <w:jc w:val="both"/>
        <w:rPr>
          <w:rFonts w:eastAsia="Times New Roman"/>
          <w:sz w:val="24"/>
          <w:szCs w:val="24"/>
        </w:rPr>
      </w:pPr>
      <w:r w:rsidRPr="00A34E5C">
        <w:rPr>
          <w:rFonts w:eastAsia="Times New Roman"/>
          <w:sz w:val="24"/>
          <w:szCs w:val="24"/>
        </w:rPr>
        <w:t>Оплата за работу в выходные и нерабочие праздничные дни производится в соответствии с ТК РФ, или по желанию работника ему может быть предоставлен другой день отдыха.</w:t>
      </w:r>
    </w:p>
    <w:p w:rsidR="009D557C" w:rsidRPr="00A34E5C" w:rsidRDefault="009D557C" w:rsidP="009D557C">
      <w:pPr>
        <w:spacing w:line="276" w:lineRule="auto"/>
        <w:rPr>
          <w:rFonts w:eastAsia="Times New Roman"/>
          <w:sz w:val="24"/>
          <w:szCs w:val="24"/>
        </w:rPr>
      </w:pPr>
      <w:r w:rsidRPr="00A34E5C">
        <w:rPr>
          <w:rFonts w:eastAsia="Times New Roman"/>
          <w:sz w:val="24"/>
          <w:szCs w:val="24"/>
        </w:rPr>
        <w:t>4.3.3. Работникам предоставляется ежегодный оплачиваемый отпуск с</w:t>
      </w:r>
    </w:p>
    <w:p w:rsidR="009D557C" w:rsidRPr="00A34E5C" w:rsidRDefault="009D557C" w:rsidP="009D557C">
      <w:pPr>
        <w:spacing w:line="276" w:lineRule="auto"/>
        <w:ind w:left="1"/>
        <w:jc w:val="both"/>
        <w:rPr>
          <w:rFonts w:eastAsia="Times New Roman"/>
          <w:sz w:val="24"/>
          <w:szCs w:val="24"/>
        </w:rPr>
      </w:pPr>
      <w:r w:rsidRPr="00A34E5C">
        <w:rPr>
          <w:rFonts w:eastAsia="Times New Roman"/>
          <w:sz w:val="24"/>
          <w:szCs w:val="24"/>
        </w:rPr>
        <w:t xml:space="preserve">сохранением места работы (должности). Продолжительность отпуска </w:t>
      </w:r>
    </w:p>
    <w:p w:rsidR="009D557C" w:rsidRPr="00A34E5C" w:rsidRDefault="009D557C" w:rsidP="009D557C">
      <w:pPr>
        <w:spacing w:line="276" w:lineRule="auto"/>
        <w:ind w:left="1"/>
        <w:jc w:val="both"/>
        <w:rPr>
          <w:sz w:val="24"/>
          <w:szCs w:val="24"/>
        </w:rPr>
      </w:pPr>
      <w:r w:rsidRPr="00A34E5C">
        <w:rPr>
          <w:rFonts w:eastAsia="Times New Roman"/>
          <w:sz w:val="24"/>
          <w:szCs w:val="24"/>
        </w:rPr>
        <w:t>4.3.4. Педагогические работники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4.3.5. Продление, перенесение, разделение и отзыв из отпуска, выплата денежной компенсации за неиспользованный отпуск производится с согласия работника в случаях, предусмотренных ТК РФ.</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4.3.6. Ежегодный основной удлиненный оплачиваемый отпуск должен быть продлен или перенесен на другой срок, определяемый работодателем с учетом пожеланий работника, в случаях:</w:t>
      </w:r>
    </w:p>
    <w:p w:rsidR="009D557C" w:rsidRPr="00A34E5C" w:rsidRDefault="009D557C" w:rsidP="009D557C">
      <w:pPr>
        <w:numPr>
          <w:ilvl w:val="0"/>
          <w:numId w:val="18"/>
        </w:numPr>
        <w:tabs>
          <w:tab w:val="left" w:pos="161"/>
        </w:tabs>
        <w:spacing w:line="276" w:lineRule="auto"/>
        <w:ind w:left="161" w:hanging="161"/>
        <w:rPr>
          <w:rFonts w:eastAsia="Times New Roman"/>
          <w:sz w:val="24"/>
          <w:szCs w:val="24"/>
        </w:rPr>
      </w:pPr>
      <w:r w:rsidRPr="00A34E5C">
        <w:rPr>
          <w:rFonts w:eastAsia="Times New Roman"/>
          <w:sz w:val="24"/>
          <w:szCs w:val="24"/>
        </w:rPr>
        <w:t>временной нетрудоспособности работника;</w:t>
      </w:r>
    </w:p>
    <w:p w:rsidR="009D557C" w:rsidRPr="00A34E5C" w:rsidRDefault="009D557C" w:rsidP="009D557C">
      <w:pPr>
        <w:numPr>
          <w:ilvl w:val="0"/>
          <w:numId w:val="18"/>
        </w:numPr>
        <w:tabs>
          <w:tab w:val="left" w:pos="316"/>
        </w:tabs>
        <w:spacing w:line="276" w:lineRule="auto"/>
        <w:ind w:left="1" w:right="20" w:hanging="1"/>
        <w:jc w:val="both"/>
        <w:rPr>
          <w:rFonts w:eastAsia="Times New Roman"/>
          <w:sz w:val="24"/>
          <w:szCs w:val="24"/>
        </w:rPr>
      </w:pPr>
      <w:r w:rsidRPr="00A34E5C">
        <w:rPr>
          <w:rFonts w:eastAsia="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D557C" w:rsidRPr="00A34E5C" w:rsidRDefault="009D557C" w:rsidP="009D557C">
      <w:pPr>
        <w:numPr>
          <w:ilvl w:val="0"/>
          <w:numId w:val="18"/>
        </w:numPr>
        <w:tabs>
          <w:tab w:val="left" w:pos="397"/>
        </w:tabs>
        <w:spacing w:line="276" w:lineRule="auto"/>
        <w:ind w:left="1" w:hanging="1"/>
        <w:rPr>
          <w:rFonts w:eastAsia="Times New Roman"/>
          <w:sz w:val="24"/>
          <w:szCs w:val="24"/>
        </w:rPr>
      </w:pPr>
      <w:r w:rsidRPr="00A34E5C">
        <w:rPr>
          <w:rFonts w:eastAsia="Times New Roman"/>
          <w:sz w:val="24"/>
          <w:szCs w:val="24"/>
        </w:rPr>
        <w:t>в других случаях, предусмотренных трудовым законодательством, локальными нормативными актами образовательной организации.</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4.3.7. При увольнении работнику выплачивается денежная компенсация за все неиспользованные отпуска.</w:t>
      </w:r>
    </w:p>
    <w:p w:rsidR="009D557C" w:rsidRPr="00A34E5C" w:rsidRDefault="009D557C" w:rsidP="009D557C">
      <w:pPr>
        <w:spacing w:line="276" w:lineRule="auto"/>
        <w:ind w:left="1" w:right="20"/>
        <w:rPr>
          <w:rFonts w:eastAsia="Times New Roman"/>
          <w:sz w:val="24"/>
          <w:szCs w:val="24"/>
        </w:rPr>
      </w:pPr>
      <w:r w:rsidRPr="00A34E5C">
        <w:rPr>
          <w:rFonts w:eastAsia="Times New Roman"/>
          <w:sz w:val="24"/>
          <w:szCs w:val="24"/>
        </w:rPr>
        <w:t>4.3.8. Оплата отпуска производится не позднее, чем за три дня до его начала.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4.3.9.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4.3.10.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D557C" w:rsidRPr="00A34E5C" w:rsidRDefault="009D557C" w:rsidP="009D557C">
      <w:pPr>
        <w:spacing w:line="276" w:lineRule="auto"/>
        <w:ind w:left="1" w:right="20"/>
        <w:jc w:val="both"/>
        <w:rPr>
          <w:rFonts w:eastAsia="Times New Roman"/>
          <w:sz w:val="24"/>
          <w:szCs w:val="24"/>
        </w:rPr>
      </w:pPr>
      <w:r w:rsidRPr="00A34E5C">
        <w:rPr>
          <w:rFonts w:eastAsia="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9D557C" w:rsidRPr="00A34E5C" w:rsidRDefault="009D557C" w:rsidP="009D557C">
      <w:pPr>
        <w:numPr>
          <w:ilvl w:val="0"/>
          <w:numId w:val="19"/>
        </w:numPr>
        <w:tabs>
          <w:tab w:val="left" w:pos="281"/>
        </w:tabs>
        <w:spacing w:line="276" w:lineRule="auto"/>
        <w:ind w:left="281" w:hanging="281"/>
        <w:rPr>
          <w:rFonts w:eastAsia="Times New Roman"/>
          <w:b/>
          <w:bCs/>
          <w:sz w:val="24"/>
          <w:szCs w:val="24"/>
        </w:rPr>
      </w:pPr>
      <w:r w:rsidRPr="00A34E5C">
        <w:rPr>
          <w:rFonts w:eastAsia="Times New Roman"/>
          <w:b/>
          <w:bCs/>
          <w:sz w:val="24"/>
          <w:szCs w:val="24"/>
        </w:rPr>
        <w:t>Поощрения за труд</w:t>
      </w:r>
    </w:p>
    <w:p w:rsidR="009D557C" w:rsidRPr="00A34E5C" w:rsidRDefault="009D557C" w:rsidP="009D557C">
      <w:pPr>
        <w:spacing w:line="276" w:lineRule="auto"/>
        <w:rPr>
          <w:sz w:val="24"/>
          <w:szCs w:val="24"/>
        </w:rPr>
      </w:pPr>
      <w:r w:rsidRPr="00A34E5C">
        <w:rPr>
          <w:rFonts w:eastAsia="Times New Roman"/>
          <w:sz w:val="24"/>
          <w:szCs w:val="24"/>
        </w:rPr>
        <w:lastRenderedPageBreak/>
        <w:t>5.1. Директор Учреждения применяет к работникам, добросовестно исполняющим трудовые обязанности, показывающим высокие результаты труда и качество выполняемых работ, следующие виды поощрений: объявление благодарности, премия и стимулирующие выплаты, награждение почетной грамотой, представ</w:t>
      </w:r>
      <w:r w:rsidR="00922A49">
        <w:rPr>
          <w:rFonts w:eastAsia="Times New Roman"/>
          <w:sz w:val="24"/>
          <w:szCs w:val="24"/>
        </w:rPr>
        <w:t xml:space="preserve">ление к награждению районного, </w:t>
      </w:r>
      <w:r w:rsidRPr="00A34E5C">
        <w:rPr>
          <w:rFonts w:eastAsia="Times New Roman"/>
          <w:sz w:val="24"/>
          <w:szCs w:val="24"/>
        </w:rPr>
        <w:t>областного, федерального уровней, а также снятие ранее наложенного дисциплинарного взыскания в случае его наличия.</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9D557C" w:rsidRPr="00A34E5C" w:rsidRDefault="009D557C" w:rsidP="009D557C">
      <w:pPr>
        <w:spacing w:line="276" w:lineRule="auto"/>
        <w:ind w:left="1"/>
        <w:jc w:val="both"/>
        <w:rPr>
          <w:sz w:val="24"/>
          <w:szCs w:val="24"/>
        </w:rPr>
      </w:pPr>
      <w:r w:rsidRPr="00A34E5C">
        <w:rPr>
          <w:rFonts w:eastAsia="Times New Roman"/>
          <w:sz w:val="24"/>
          <w:szCs w:val="24"/>
        </w:rPr>
        <w:t xml:space="preserve">5.3. Премирование и стимулирующие выплаты производятся в соответствии с Положением об оплате труда работников МОУ </w:t>
      </w:r>
      <w:r w:rsidR="007D2FB3">
        <w:rPr>
          <w:rFonts w:eastAsia="Times New Roman"/>
          <w:sz w:val="24"/>
          <w:szCs w:val="24"/>
        </w:rPr>
        <w:t>Озёрской О</w:t>
      </w:r>
      <w:r w:rsidRPr="00A34E5C">
        <w:rPr>
          <w:rFonts w:eastAsia="Times New Roman"/>
          <w:sz w:val="24"/>
          <w:szCs w:val="24"/>
        </w:rPr>
        <w:t>Ш.</w:t>
      </w:r>
    </w:p>
    <w:p w:rsidR="009D557C" w:rsidRPr="00A34E5C" w:rsidRDefault="009D557C" w:rsidP="009D557C">
      <w:pPr>
        <w:spacing w:line="276" w:lineRule="auto"/>
        <w:ind w:left="1"/>
        <w:jc w:val="both"/>
        <w:rPr>
          <w:sz w:val="24"/>
          <w:szCs w:val="24"/>
        </w:rPr>
      </w:pPr>
      <w:r w:rsidRPr="00A34E5C">
        <w:rPr>
          <w:rFonts w:eastAsia="Times New Roman"/>
          <w:sz w:val="24"/>
          <w:szCs w:val="24"/>
        </w:rPr>
        <w:t>5.4. На основании решения о поощрении директор Учреждения издает приказ, который доводится до сведения коллектива и заносится в трудовую книжку работника.</w:t>
      </w:r>
    </w:p>
    <w:p w:rsidR="009D557C" w:rsidRPr="00A34E5C" w:rsidRDefault="009D557C" w:rsidP="009D557C">
      <w:pPr>
        <w:numPr>
          <w:ilvl w:val="0"/>
          <w:numId w:val="20"/>
        </w:numPr>
        <w:tabs>
          <w:tab w:val="left" w:pos="281"/>
        </w:tabs>
        <w:spacing w:line="276" w:lineRule="auto"/>
        <w:ind w:left="281" w:hanging="281"/>
        <w:rPr>
          <w:rFonts w:eastAsia="Times New Roman"/>
          <w:b/>
          <w:bCs/>
          <w:sz w:val="24"/>
          <w:szCs w:val="24"/>
        </w:rPr>
      </w:pPr>
      <w:r w:rsidRPr="00A34E5C">
        <w:rPr>
          <w:rFonts w:eastAsia="Times New Roman"/>
          <w:b/>
          <w:bCs/>
          <w:sz w:val="24"/>
          <w:szCs w:val="24"/>
        </w:rPr>
        <w:t>Социальное обеспечение</w:t>
      </w:r>
    </w:p>
    <w:p w:rsidR="009D557C" w:rsidRPr="00A34E5C" w:rsidRDefault="009D557C" w:rsidP="009D557C">
      <w:pPr>
        <w:spacing w:line="276" w:lineRule="auto"/>
        <w:ind w:left="1"/>
        <w:jc w:val="both"/>
        <w:rPr>
          <w:sz w:val="24"/>
          <w:szCs w:val="24"/>
        </w:rPr>
      </w:pPr>
      <w:r w:rsidRPr="00506011">
        <w:rPr>
          <w:rFonts w:eastAsia="Times New Roman"/>
          <w:sz w:val="24"/>
          <w:szCs w:val="24"/>
        </w:rPr>
        <w:t>6.1. Работники Учреждения подлежат государственному социальному страхованию. Работникам при наличии соответствующих условий за счет средств Фонда социального страхования выплачиваются пособия и компенсации (пособие о временной нетрудоспособности, по беременности и родам и т.п.).</w:t>
      </w:r>
    </w:p>
    <w:p w:rsidR="009D557C" w:rsidRPr="00A34E5C" w:rsidRDefault="009D557C" w:rsidP="009D557C">
      <w:pPr>
        <w:numPr>
          <w:ilvl w:val="0"/>
          <w:numId w:val="21"/>
        </w:numPr>
        <w:tabs>
          <w:tab w:val="left" w:pos="281"/>
        </w:tabs>
        <w:spacing w:line="276" w:lineRule="auto"/>
        <w:ind w:left="281" w:hanging="281"/>
        <w:rPr>
          <w:rFonts w:eastAsia="Times New Roman"/>
          <w:b/>
          <w:bCs/>
          <w:sz w:val="24"/>
          <w:szCs w:val="24"/>
        </w:rPr>
      </w:pPr>
      <w:r w:rsidRPr="00A34E5C">
        <w:rPr>
          <w:rFonts w:eastAsia="Times New Roman"/>
          <w:b/>
          <w:bCs/>
          <w:sz w:val="24"/>
          <w:szCs w:val="24"/>
        </w:rPr>
        <w:t>Выплата заработной платы</w:t>
      </w:r>
    </w:p>
    <w:p w:rsidR="009D557C" w:rsidRPr="00A34E5C" w:rsidRDefault="009D557C" w:rsidP="009D557C">
      <w:pPr>
        <w:spacing w:line="276" w:lineRule="auto"/>
        <w:ind w:left="1" w:right="20"/>
        <w:jc w:val="both"/>
        <w:rPr>
          <w:sz w:val="24"/>
          <w:szCs w:val="24"/>
        </w:rPr>
      </w:pPr>
      <w:r w:rsidRPr="00A34E5C">
        <w:rPr>
          <w:rFonts w:eastAsia="Times New Roman"/>
          <w:sz w:val="24"/>
          <w:szCs w:val="24"/>
        </w:rPr>
        <w:t>7.1. Работникам Учреждения устанавливается должностной оклад согласно штатному расписанию.</w:t>
      </w:r>
    </w:p>
    <w:p w:rsidR="009D557C" w:rsidRPr="00A34E5C" w:rsidRDefault="009D557C" w:rsidP="009D557C">
      <w:pPr>
        <w:spacing w:line="276" w:lineRule="auto"/>
        <w:ind w:left="1"/>
        <w:jc w:val="both"/>
        <w:rPr>
          <w:sz w:val="24"/>
          <w:szCs w:val="24"/>
        </w:rPr>
      </w:pPr>
      <w:r w:rsidRPr="00A34E5C">
        <w:rPr>
          <w:rFonts w:eastAsia="Times New Roman"/>
          <w:sz w:val="24"/>
          <w:szCs w:val="24"/>
        </w:rPr>
        <w:t>7.2.</w:t>
      </w:r>
      <w:r w:rsidRPr="00A34E5C">
        <w:rPr>
          <w:sz w:val="24"/>
          <w:szCs w:val="24"/>
        </w:rPr>
        <w:tab/>
      </w:r>
      <w:r w:rsidRPr="00A34E5C">
        <w:rPr>
          <w:rFonts w:eastAsia="Times New Roman"/>
          <w:sz w:val="24"/>
          <w:szCs w:val="24"/>
        </w:rPr>
        <w:t>Ставки</w:t>
      </w:r>
      <w:r w:rsidRPr="00A34E5C">
        <w:rPr>
          <w:rFonts w:eastAsia="Times New Roman"/>
          <w:sz w:val="24"/>
          <w:szCs w:val="24"/>
        </w:rPr>
        <w:tab/>
        <w:t>заработной</w:t>
      </w:r>
      <w:r w:rsidRPr="00A34E5C">
        <w:rPr>
          <w:rFonts w:eastAsia="Times New Roman"/>
          <w:sz w:val="24"/>
          <w:szCs w:val="24"/>
        </w:rPr>
        <w:tab/>
        <w:t>платы</w:t>
      </w:r>
      <w:r w:rsidRPr="00A34E5C">
        <w:rPr>
          <w:rFonts w:eastAsia="Times New Roman"/>
          <w:sz w:val="24"/>
          <w:szCs w:val="24"/>
        </w:rPr>
        <w:tab/>
        <w:t>и</w:t>
      </w:r>
      <w:r w:rsidRPr="00A34E5C">
        <w:rPr>
          <w:rFonts w:eastAsia="Times New Roman"/>
          <w:sz w:val="24"/>
          <w:szCs w:val="24"/>
        </w:rPr>
        <w:tab/>
        <w:t>должностные</w:t>
      </w:r>
      <w:r w:rsidR="00A1284C">
        <w:rPr>
          <w:rFonts w:eastAsia="Times New Roman"/>
          <w:sz w:val="24"/>
          <w:szCs w:val="24"/>
        </w:rPr>
        <w:t xml:space="preserve"> </w:t>
      </w:r>
      <w:r w:rsidRPr="00A34E5C">
        <w:rPr>
          <w:rFonts w:eastAsia="Times New Roman"/>
          <w:sz w:val="24"/>
          <w:szCs w:val="24"/>
        </w:rPr>
        <w:tab/>
        <w:t>оклады</w:t>
      </w:r>
      <w:r w:rsidR="00A1284C">
        <w:rPr>
          <w:rFonts w:eastAsia="Times New Roman"/>
          <w:sz w:val="24"/>
          <w:szCs w:val="24"/>
        </w:rPr>
        <w:t xml:space="preserve"> </w:t>
      </w:r>
      <w:r w:rsidRPr="00A34E5C">
        <w:rPr>
          <w:rFonts w:eastAsia="Times New Roman"/>
          <w:sz w:val="24"/>
          <w:szCs w:val="24"/>
        </w:rPr>
        <w:t xml:space="preserve">педагогических работников устанавливаются в соответствии с действующим законодательством и Положением об оплате труда работников МОУ </w:t>
      </w:r>
      <w:r w:rsidR="007D2FB3">
        <w:rPr>
          <w:rFonts w:eastAsia="Times New Roman"/>
          <w:sz w:val="24"/>
          <w:szCs w:val="24"/>
        </w:rPr>
        <w:t>Озёрская ОШ</w:t>
      </w:r>
      <w:r w:rsidRPr="00A34E5C">
        <w:rPr>
          <w:rFonts w:eastAsia="Times New Roman"/>
          <w:sz w:val="24"/>
          <w:szCs w:val="24"/>
        </w:rPr>
        <w:t>.</w:t>
      </w:r>
    </w:p>
    <w:p w:rsidR="009D557C" w:rsidRPr="00A34E5C" w:rsidRDefault="009D557C" w:rsidP="009D557C">
      <w:pPr>
        <w:spacing w:line="276" w:lineRule="auto"/>
        <w:ind w:left="1"/>
        <w:rPr>
          <w:sz w:val="24"/>
          <w:szCs w:val="24"/>
        </w:rPr>
      </w:pPr>
      <w:r w:rsidRPr="00A34E5C">
        <w:rPr>
          <w:rFonts w:eastAsia="Times New Roman"/>
          <w:sz w:val="24"/>
          <w:szCs w:val="24"/>
        </w:rPr>
        <w:t xml:space="preserve">7.3. </w:t>
      </w:r>
      <w:r w:rsidR="001C6F15">
        <w:rPr>
          <w:rFonts w:eastAsia="Times New Roman"/>
          <w:sz w:val="24"/>
          <w:szCs w:val="24"/>
        </w:rPr>
        <w:t>В</w:t>
      </w:r>
      <w:r w:rsidRPr="00A34E5C">
        <w:rPr>
          <w:rFonts w:eastAsia="Times New Roman"/>
          <w:sz w:val="24"/>
          <w:szCs w:val="24"/>
        </w:rPr>
        <w:t>ыплачива</w:t>
      </w:r>
      <w:r w:rsidR="001C6F15">
        <w:rPr>
          <w:rFonts w:eastAsia="Times New Roman"/>
          <w:sz w:val="24"/>
          <w:szCs w:val="24"/>
        </w:rPr>
        <w:t xml:space="preserve">ть в полном объёме причитающуюся работникам заработную плату в сроки, установленные коллективным договором </w:t>
      </w:r>
      <w:r w:rsidRPr="00A34E5C">
        <w:rPr>
          <w:rFonts w:eastAsia="Times New Roman"/>
          <w:sz w:val="24"/>
          <w:szCs w:val="24"/>
        </w:rPr>
        <w:t xml:space="preserve"> 2 раза в месяц</w:t>
      </w:r>
      <w:r w:rsidR="001C6F15">
        <w:rPr>
          <w:rFonts w:eastAsia="Times New Roman"/>
          <w:sz w:val="24"/>
          <w:szCs w:val="24"/>
        </w:rPr>
        <w:t xml:space="preserve">, </w:t>
      </w:r>
      <w:r w:rsidRPr="00A34E5C">
        <w:rPr>
          <w:rFonts w:eastAsia="Times New Roman"/>
          <w:sz w:val="24"/>
          <w:szCs w:val="24"/>
        </w:rPr>
        <w:t xml:space="preserve">не позднее </w:t>
      </w:r>
      <w:r w:rsidR="001C6F15">
        <w:rPr>
          <w:rFonts w:eastAsia="Times New Roman"/>
          <w:sz w:val="24"/>
          <w:szCs w:val="24"/>
        </w:rPr>
        <w:t>15 календарных дней со дня окончания периода, за который она начислена: не позднее 30 и 15 числа каждого месяца</w:t>
      </w:r>
      <w:r w:rsidRPr="00A34E5C">
        <w:rPr>
          <w:rFonts w:eastAsia="Times New Roman"/>
          <w:sz w:val="24"/>
          <w:szCs w:val="24"/>
        </w:rPr>
        <w:t>.</w:t>
      </w:r>
    </w:p>
    <w:p w:rsidR="009D557C" w:rsidRPr="00A34E5C" w:rsidRDefault="009D557C" w:rsidP="009D557C">
      <w:pPr>
        <w:numPr>
          <w:ilvl w:val="0"/>
          <w:numId w:val="22"/>
        </w:numPr>
        <w:tabs>
          <w:tab w:val="left" w:pos="281"/>
        </w:tabs>
        <w:spacing w:line="276" w:lineRule="auto"/>
        <w:ind w:left="1069" w:hanging="360"/>
        <w:rPr>
          <w:rFonts w:eastAsia="Times New Roman"/>
          <w:b/>
          <w:bCs/>
          <w:sz w:val="24"/>
          <w:szCs w:val="24"/>
        </w:rPr>
      </w:pPr>
      <w:r w:rsidRPr="00A34E5C">
        <w:rPr>
          <w:rFonts w:eastAsia="Times New Roman"/>
          <w:b/>
          <w:bCs/>
          <w:sz w:val="24"/>
          <w:szCs w:val="24"/>
        </w:rPr>
        <w:t>Трудовая дисциплина</w:t>
      </w:r>
    </w:p>
    <w:p w:rsidR="009D557C" w:rsidRPr="007D2FB3" w:rsidRDefault="009D557C" w:rsidP="007D2FB3">
      <w:pPr>
        <w:jc w:val="both"/>
        <w:rPr>
          <w:sz w:val="24"/>
          <w:szCs w:val="24"/>
        </w:rPr>
      </w:pPr>
      <w:r w:rsidRPr="00A34E5C">
        <w:rPr>
          <w:rFonts w:eastAsia="Times New Roman"/>
          <w:sz w:val="24"/>
          <w:szCs w:val="24"/>
        </w:rPr>
        <w:t>8.1. За совершение дисциплинарного проступка - то есть неисполнение или ненадлежащее исполнение работником по его вине возложенных на него трудовых обязанностей, установленных Уставом Учреждения, трудовым</w:t>
      </w:r>
      <w:r w:rsidR="00A1284C">
        <w:rPr>
          <w:rFonts w:eastAsia="Times New Roman"/>
          <w:sz w:val="24"/>
          <w:szCs w:val="24"/>
        </w:rPr>
        <w:t xml:space="preserve"> </w:t>
      </w:r>
      <w:r w:rsidRPr="00A34E5C">
        <w:rPr>
          <w:rFonts w:eastAsia="Times New Roman"/>
          <w:sz w:val="24"/>
          <w:szCs w:val="24"/>
        </w:rPr>
        <w:t>договором, настоящими Правилами, приказами и письменными распоряжениями директора Учреждения (уполномоченных директором Учреждения лиц), изданными в соответствии с действующим законодательством, руководством Учреждения могут быть применены следующие дисциплинарные взыскания:</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замечание;</w:t>
      </w:r>
    </w:p>
    <w:p w:rsidR="009D557C" w:rsidRPr="00A34E5C" w:rsidRDefault="009D557C" w:rsidP="009D557C">
      <w:pPr>
        <w:pStyle w:val="a3"/>
        <w:widowControl w:val="0"/>
        <w:numPr>
          <w:ilvl w:val="0"/>
          <w:numId w:val="24"/>
        </w:numPr>
        <w:autoSpaceDE w:val="0"/>
        <w:autoSpaceDN w:val="0"/>
        <w:adjustRightInd w:val="0"/>
        <w:spacing w:after="0"/>
        <w:jc w:val="both"/>
        <w:rPr>
          <w:rFonts w:ascii="Times New Roman" w:hAnsi="Times New Roman"/>
          <w:sz w:val="24"/>
          <w:szCs w:val="24"/>
        </w:rPr>
      </w:pPr>
      <w:r w:rsidRPr="00A34E5C">
        <w:rPr>
          <w:rFonts w:ascii="Times New Roman" w:hAnsi="Times New Roman"/>
          <w:sz w:val="24"/>
          <w:szCs w:val="24"/>
        </w:rPr>
        <w:t>выговор;</w:t>
      </w:r>
    </w:p>
    <w:p w:rsidR="009D557C" w:rsidRPr="00A34E5C" w:rsidRDefault="009D557C" w:rsidP="009D557C">
      <w:pPr>
        <w:pStyle w:val="a3"/>
        <w:numPr>
          <w:ilvl w:val="0"/>
          <w:numId w:val="24"/>
        </w:numPr>
        <w:jc w:val="both"/>
        <w:rPr>
          <w:rFonts w:ascii="Times New Roman" w:hAnsi="Times New Roman"/>
          <w:sz w:val="24"/>
          <w:szCs w:val="24"/>
        </w:rPr>
      </w:pPr>
      <w:r w:rsidRPr="00A34E5C">
        <w:rPr>
          <w:rFonts w:ascii="Times New Roman" w:hAnsi="Times New Roman"/>
          <w:sz w:val="24"/>
          <w:szCs w:val="24"/>
        </w:rPr>
        <w:t>увольнение по соответствующим основаниям</w:t>
      </w:r>
    </w:p>
    <w:p w:rsidR="009D557C" w:rsidRPr="00A34E5C" w:rsidRDefault="009D557C" w:rsidP="009D557C">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9D557C" w:rsidRPr="007D2FB3" w:rsidRDefault="009D557C" w:rsidP="007D2FB3">
      <w:pPr>
        <w:pStyle w:val="a3"/>
        <w:widowControl w:val="0"/>
        <w:numPr>
          <w:ilvl w:val="1"/>
          <w:numId w:val="25"/>
        </w:numPr>
        <w:autoSpaceDE w:val="0"/>
        <w:autoSpaceDN w:val="0"/>
        <w:adjustRightInd w:val="0"/>
        <w:ind w:left="0" w:firstLine="0"/>
        <w:jc w:val="both"/>
        <w:rPr>
          <w:rFonts w:ascii="Times New Roman" w:hAnsi="Times New Roman"/>
          <w:sz w:val="24"/>
          <w:szCs w:val="24"/>
        </w:rPr>
      </w:pPr>
      <w:r w:rsidRPr="00A34E5C">
        <w:rPr>
          <w:rFonts w:ascii="Times New Roman" w:hAnsi="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A1284C">
        <w:rPr>
          <w:rFonts w:ascii="Times New Roman" w:hAnsi="Times New Roman"/>
          <w:sz w:val="24"/>
          <w:szCs w:val="24"/>
        </w:rPr>
        <w:t xml:space="preserve"> </w:t>
      </w:r>
      <w:r w:rsidRPr="007D2FB3">
        <w:rPr>
          <w:rFonts w:ascii="Times New Roman" w:hAnsi="Times New Roman"/>
          <w:sz w:val="24"/>
          <w:szCs w:val="24"/>
        </w:rPr>
        <w:t>Непредоставление работником объяснения не является препятствием для применения дисциплинарного взыскания.</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 xml:space="preserve">Дисциплинарное взыскание применяется не позднее одного месяца со дня </w:t>
      </w:r>
      <w:r w:rsidRPr="00A34E5C">
        <w:rPr>
          <w:rFonts w:ascii="Times New Roman" w:hAnsi="Times New Roman"/>
          <w:sz w:val="24"/>
          <w:szCs w:val="24"/>
        </w:rPr>
        <w:lastRenderedPageBreak/>
        <w:t>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D557C" w:rsidRPr="00A34E5C" w:rsidRDefault="009D557C" w:rsidP="009D557C">
      <w:pPr>
        <w:widowControl w:val="0"/>
        <w:autoSpaceDE w:val="0"/>
        <w:autoSpaceDN w:val="0"/>
        <w:adjustRightInd w:val="0"/>
        <w:spacing w:line="276" w:lineRule="auto"/>
        <w:jc w:val="both"/>
        <w:rPr>
          <w:sz w:val="24"/>
          <w:szCs w:val="24"/>
        </w:rPr>
      </w:pPr>
      <w:r w:rsidRPr="00A34E5C">
        <w:rPr>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За каждый дисциплинарный проступок может быть применено только одно дисциплинарное взыскание.</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9D557C" w:rsidRPr="00A34E5C" w:rsidRDefault="009D557C" w:rsidP="009D557C">
      <w:pPr>
        <w:pStyle w:val="a3"/>
        <w:widowControl w:val="0"/>
        <w:numPr>
          <w:ilvl w:val="1"/>
          <w:numId w:val="25"/>
        </w:numPr>
        <w:autoSpaceDE w:val="0"/>
        <w:autoSpaceDN w:val="0"/>
        <w:adjustRightInd w:val="0"/>
        <w:spacing w:after="0"/>
        <w:ind w:left="0" w:firstLine="0"/>
        <w:jc w:val="both"/>
        <w:rPr>
          <w:rFonts w:ascii="Times New Roman" w:hAnsi="Times New Roman"/>
          <w:sz w:val="24"/>
          <w:szCs w:val="24"/>
        </w:rPr>
      </w:pPr>
      <w:r w:rsidRPr="00A34E5C">
        <w:rPr>
          <w:rFonts w:ascii="Times New Roman" w:hAnsi="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9D557C" w:rsidRPr="00A34E5C" w:rsidRDefault="009D557C" w:rsidP="009D557C">
      <w:pPr>
        <w:pStyle w:val="a3"/>
        <w:widowControl w:val="0"/>
        <w:autoSpaceDE w:val="0"/>
        <w:autoSpaceDN w:val="0"/>
        <w:adjustRightInd w:val="0"/>
        <w:spacing w:after="0"/>
        <w:ind w:left="450"/>
        <w:jc w:val="right"/>
        <w:rPr>
          <w:rFonts w:ascii="Times New Roman" w:hAnsi="Times New Roman"/>
          <w:sz w:val="24"/>
          <w:szCs w:val="24"/>
        </w:rPr>
      </w:pPr>
      <w:r w:rsidRPr="00A34E5C">
        <w:rPr>
          <w:rFonts w:ascii="Times New Roman" w:hAnsi="Times New Roman"/>
          <w:sz w:val="24"/>
          <w:szCs w:val="24"/>
        </w:rPr>
        <w:t xml:space="preserve">Принято </w:t>
      </w:r>
    </w:p>
    <w:p w:rsidR="009D557C" w:rsidRPr="00A34E5C" w:rsidRDefault="00CA2D18" w:rsidP="009D557C">
      <w:pPr>
        <w:pStyle w:val="a3"/>
        <w:widowControl w:val="0"/>
        <w:autoSpaceDE w:val="0"/>
        <w:autoSpaceDN w:val="0"/>
        <w:adjustRightInd w:val="0"/>
        <w:spacing w:after="0"/>
        <w:ind w:left="450"/>
        <w:jc w:val="right"/>
        <w:rPr>
          <w:rFonts w:ascii="Times New Roman" w:hAnsi="Times New Roman"/>
          <w:sz w:val="24"/>
          <w:szCs w:val="24"/>
        </w:rPr>
      </w:pPr>
      <w:r>
        <w:rPr>
          <w:rFonts w:ascii="Times New Roman" w:hAnsi="Times New Roman"/>
          <w:sz w:val="24"/>
          <w:szCs w:val="24"/>
        </w:rPr>
        <w:t>Педагогическим советом</w:t>
      </w:r>
    </w:p>
    <w:p w:rsidR="005310E0" w:rsidRDefault="009D557C" w:rsidP="00F15D45">
      <w:pPr>
        <w:spacing w:line="276" w:lineRule="auto"/>
        <w:jc w:val="right"/>
      </w:pPr>
      <w:r>
        <w:rPr>
          <w:sz w:val="24"/>
          <w:szCs w:val="24"/>
        </w:rPr>
        <w:t xml:space="preserve">  протокол от </w:t>
      </w:r>
      <w:r w:rsidR="00043F44">
        <w:rPr>
          <w:sz w:val="24"/>
          <w:szCs w:val="24"/>
        </w:rPr>
        <w:t>26</w:t>
      </w:r>
      <w:r w:rsidR="001B6F34">
        <w:rPr>
          <w:sz w:val="24"/>
          <w:szCs w:val="24"/>
        </w:rPr>
        <w:t>.01</w:t>
      </w:r>
      <w:r w:rsidR="00922A49">
        <w:rPr>
          <w:sz w:val="24"/>
          <w:szCs w:val="24"/>
        </w:rPr>
        <w:t>.20</w:t>
      </w:r>
      <w:r w:rsidR="00043F44">
        <w:rPr>
          <w:sz w:val="24"/>
          <w:szCs w:val="24"/>
        </w:rPr>
        <w:t>23</w:t>
      </w:r>
      <w:r w:rsidRPr="00A34E5C">
        <w:rPr>
          <w:sz w:val="24"/>
          <w:szCs w:val="24"/>
        </w:rPr>
        <w:t xml:space="preserve">г. № </w:t>
      </w:r>
      <w:r w:rsidR="001B6F34">
        <w:rPr>
          <w:sz w:val="24"/>
          <w:szCs w:val="24"/>
        </w:rPr>
        <w:t>1</w:t>
      </w:r>
    </w:p>
    <w:sectPr w:rsidR="005310E0" w:rsidSect="00723B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392" w:rsidRDefault="00F24392" w:rsidP="00CA2D18">
      <w:r>
        <w:separator/>
      </w:r>
    </w:p>
  </w:endnote>
  <w:endnote w:type="continuationSeparator" w:id="1">
    <w:p w:rsidR="00F24392" w:rsidRDefault="00F24392" w:rsidP="00CA2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411439"/>
    </w:sdtPr>
    <w:sdtContent>
      <w:p w:rsidR="00043F44" w:rsidRDefault="00C70C8D">
        <w:pPr>
          <w:pStyle w:val="a6"/>
          <w:jc w:val="right"/>
        </w:pPr>
        <w:fldSimple w:instr="PAGE   \* MERGEFORMAT">
          <w:r w:rsidR="0094146A">
            <w:rPr>
              <w:noProof/>
            </w:rPr>
            <w:t>2</w:t>
          </w:r>
        </w:fldSimple>
      </w:p>
    </w:sdtContent>
  </w:sdt>
  <w:p w:rsidR="00043F44" w:rsidRDefault="00043F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392" w:rsidRDefault="00F24392" w:rsidP="00CA2D18">
      <w:r>
        <w:separator/>
      </w:r>
    </w:p>
  </w:footnote>
  <w:footnote w:type="continuationSeparator" w:id="1">
    <w:p w:rsidR="00F24392" w:rsidRDefault="00F24392" w:rsidP="00CA2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B568E818"/>
    <w:lvl w:ilvl="0" w:tplc="96DABE38">
      <w:start w:val="1"/>
      <w:numFmt w:val="bullet"/>
      <w:lvlText w:val="-"/>
      <w:lvlJc w:val="left"/>
    </w:lvl>
    <w:lvl w:ilvl="1" w:tplc="EC88A4AE">
      <w:numFmt w:val="decimal"/>
      <w:lvlText w:val=""/>
      <w:lvlJc w:val="left"/>
    </w:lvl>
    <w:lvl w:ilvl="2" w:tplc="25B0386A">
      <w:numFmt w:val="decimal"/>
      <w:lvlText w:val=""/>
      <w:lvlJc w:val="left"/>
    </w:lvl>
    <w:lvl w:ilvl="3" w:tplc="C7687662">
      <w:numFmt w:val="decimal"/>
      <w:lvlText w:val=""/>
      <w:lvlJc w:val="left"/>
    </w:lvl>
    <w:lvl w:ilvl="4" w:tplc="F6106FEA">
      <w:numFmt w:val="decimal"/>
      <w:lvlText w:val=""/>
      <w:lvlJc w:val="left"/>
    </w:lvl>
    <w:lvl w:ilvl="5" w:tplc="E26A79CC">
      <w:numFmt w:val="decimal"/>
      <w:lvlText w:val=""/>
      <w:lvlJc w:val="left"/>
    </w:lvl>
    <w:lvl w:ilvl="6" w:tplc="2A8240D6">
      <w:numFmt w:val="decimal"/>
      <w:lvlText w:val=""/>
      <w:lvlJc w:val="left"/>
    </w:lvl>
    <w:lvl w:ilvl="7" w:tplc="E37E07D2">
      <w:numFmt w:val="decimal"/>
      <w:lvlText w:val=""/>
      <w:lvlJc w:val="left"/>
    </w:lvl>
    <w:lvl w:ilvl="8" w:tplc="856AC160">
      <w:numFmt w:val="decimal"/>
      <w:lvlText w:val=""/>
      <w:lvlJc w:val="left"/>
    </w:lvl>
  </w:abstractNum>
  <w:abstractNum w:abstractNumId="1">
    <w:nsid w:val="00001238"/>
    <w:multiLevelType w:val="hybridMultilevel"/>
    <w:tmpl w:val="AA643E74"/>
    <w:lvl w:ilvl="0" w:tplc="39386868">
      <w:start w:val="6"/>
      <w:numFmt w:val="decimal"/>
      <w:lvlText w:val="%1."/>
      <w:lvlJc w:val="left"/>
    </w:lvl>
    <w:lvl w:ilvl="1" w:tplc="B598186A">
      <w:numFmt w:val="decimal"/>
      <w:lvlText w:val=""/>
      <w:lvlJc w:val="left"/>
    </w:lvl>
    <w:lvl w:ilvl="2" w:tplc="16E81D16">
      <w:numFmt w:val="decimal"/>
      <w:lvlText w:val=""/>
      <w:lvlJc w:val="left"/>
    </w:lvl>
    <w:lvl w:ilvl="3" w:tplc="5A3624B2">
      <w:numFmt w:val="decimal"/>
      <w:lvlText w:val=""/>
      <w:lvlJc w:val="left"/>
    </w:lvl>
    <w:lvl w:ilvl="4" w:tplc="4D2E464C">
      <w:numFmt w:val="decimal"/>
      <w:lvlText w:val=""/>
      <w:lvlJc w:val="left"/>
    </w:lvl>
    <w:lvl w:ilvl="5" w:tplc="2D880418">
      <w:numFmt w:val="decimal"/>
      <w:lvlText w:val=""/>
      <w:lvlJc w:val="left"/>
    </w:lvl>
    <w:lvl w:ilvl="6" w:tplc="7310B5F0">
      <w:numFmt w:val="decimal"/>
      <w:lvlText w:val=""/>
      <w:lvlJc w:val="left"/>
    </w:lvl>
    <w:lvl w:ilvl="7" w:tplc="5F603940">
      <w:numFmt w:val="decimal"/>
      <w:lvlText w:val=""/>
      <w:lvlJc w:val="left"/>
    </w:lvl>
    <w:lvl w:ilvl="8" w:tplc="99248066">
      <w:numFmt w:val="decimal"/>
      <w:lvlText w:val=""/>
      <w:lvlJc w:val="left"/>
    </w:lvl>
  </w:abstractNum>
  <w:abstractNum w:abstractNumId="2">
    <w:nsid w:val="00001547"/>
    <w:multiLevelType w:val="hybridMultilevel"/>
    <w:tmpl w:val="0E145B06"/>
    <w:lvl w:ilvl="0" w:tplc="628872BC">
      <w:start w:val="1"/>
      <w:numFmt w:val="bullet"/>
      <w:lvlText w:val="-"/>
      <w:lvlJc w:val="left"/>
    </w:lvl>
    <w:lvl w:ilvl="1" w:tplc="384E8946">
      <w:numFmt w:val="decimal"/>
      <w:lvlText w:val=""/>
      <w:lvlJc w:val="left"/>
    </w:lvl>
    <w:lvl w:ilvl="2" w:tplc="B0B0CC42">
      <w:numFmt w:val="decimal"/>
      <w:lvlText w:val=""/>
      <w:lvlJc w:val="left"/>
    </w:lvl>
    <w:lvl w:ilvl="3" w:tplc="AF32A87C">
      <w:numFmt w:val="decimal"/>
      <w:lvlText w:val=""/>
      <w:lvlJc w:val="left"/>
    </w:lvl>
    <w:lvl w:ilvl="4" w:tplc="25441962">
      <w:numFmt w:val="decimal"/>
      <w:lvlText w:val=""/>
      <w:lvlJc w:val="left"/>
    </w:lvl>
    <w:lvl w:ilvl="5" w:tplc="3078C9DC">
      <w:numFmt w:val="decimal"/>
      <w:lvlText w:val=""/>
      <w:lvlJc w:val="left"/>
    </w:lvl>
    <w:lvl w:ilvl="6" w:tplc="B254D8F8">
      <w:numFmt w:val="decimal"/>
      <w:lvlText w:val=""/>
      <w:lvlJc w:val="left"/>
    </w:lvl>
    <w:lvl w:ilvl="7" w:tplc="3C70EB9A">
      <w:numFmt w:val="decimal"/>
      <w:lvlText w:val=""/>
      <w:lvlJc w:val="left"/>
    </w:lvl>
    <w:lvl w:ilvl="8" w:tplc="12D835C8">
      <w:numFmt w:val="decimal"/>
      <w:lvlText w:val=""/>
      <w:lvlJc w:val="left"/>
    </w:lvl>
  </w:abstractNum>
  <w:abstractNum w:abstractNumId="3">
    <w:nsid w:val="00001E1F"/>
    <w:multiLevelType w:val="hybridMultilevel"/>
    <w:tmpl w:val="F51E10A4"/>
    <w:lvl w:ilvl="0" w:tplc="BC103BB0">
      <w:start w:val="8"/>
      <w:numFmt w:val="decimal"/>
      <w:lvlText w:val="%1."/>
      <w:lvlJc w:val="left"/>
    </w:lvl>
    <w:lvl w:ilvl="1" w:tplc="21A6397E">
      <w:numFmt w:val="decimal"/>
      <w:lvlText w:val=""/>
      <w:lvlJc w:val="left"/>
    </w:lvl>
    <w:lvl w:ilvl="2" w:tplc="FF980966">
      <w:numFmt w:val="decimal"/>
      <w:lvlText w:val=""/>
      <w:lvlJc w:val="left"/>
    </w:lvl>
    <w:lvl w:ilvl="3" w:tplc="DE0ABD0C">
      <w:numFmt w:val="decimal"/>
      <w:lvlText w:val=""/>
      <w:lvlJc w:val="left"/>
    </w:lvl>
    <w:lvl w:ilvl="4" w:tplc="079E7B5C">
      <w:numFmt w:val="decimal"/>
      <w:lvlText w:val=""/>
      <w:lvlJc w:val="left"/>
    </w:lvl>
    <w:lvl w:ilvl="5" w:tplc="F9EA0CF0">
      <w:numFmt w:val="decimal"/>
      <w:lvlText w:val=""/>
      <w:lvlJc w:val="left"/>
    </w:lvl>
    <w:lvl w:ilvl="6" w:tplc="97D8BD44">
      <w:numFmt w:val="decimal"/>
      <w:lvlText w:val=""/>
      <w:lvlJc w:val="left"/>
    </w:lvl>
    <w:lvl w:ilvl="7" w:tplc="7646D748">
      <w:numFmt w:val="decimal"/>
      <w:lvlText w:val=""/>
      <w:lvlJc w:val="left"/>
    </w:lvl>
    <w:lvl w:ilvl="8" w:tplc="99003C1A">
      <w:numFmt w:val="decimal"/>
      <w:lvlText w:val=""/>
      <w:lvlJc w:val="left"/>
    </w:lvl>
  </w:abstractNum>
  <w:abstractNum w:abstractNumId="4">
    <w:nsid w:val="000026A6"/>
    <w:multiLevelType w:val="hybridMultilevel"/>
    <w:tmpl w:val="2E7A4450"/>
    <w:lvl w:ilvl="0" w:tplc="2CD656B8">
      <w:start w:val="1"/>
      <w:numFmt w:val="bullet"/>
      <w:lvlText w:val="В"/>
      <w:lvlJc w:val="left"/>
    </w:lvl>
    <w:lvl w:ilvl="1" w:tplc="41666298">
      <w:numFmt w:val="decimal"/>
      <w:lvlText w:val=""/>
      <w:lvlJc w:val="left"/>
    </w:lvl>
    <w:lvl w:ilvl="2" w:tplc="DAEE5714">
      <w:numFmt w:val="decimal"/>
      <w:lvlText w:val=""/>
      <w:lvlJc w:val="left"/>
    </w:lvl>
    <w:lvl w:ilvl="3" w:tplc="0E5C3186">
      <w:numFmt w:val="decimal"/>
      <w:lvlText w:val=""/>
      <w:lvlJc w:val="left"/>
    </w:lvl>
    <w:lvl w:ilvl="4" w:tplc="27E61E50">
      <w:numFmt w:val="decimal"/>
      <w:lvlText w:val=""/>
      <w:lvlJc w:val="left"/>
    </w:lvl>
    <w:lvl w:ilvl="5" w:tplc="6B0E880C">
      <w:numFmt w:val="decimal"/>
      <w:lvlText w:val=""/>
      <w:lvlJc w:val="left"/>
    </w:lvl>
    <w:lvl w:ilvl="6" w:tplc="C72A2C94">
      <w:numFmt w:val="decimal"/>
      <w:lvlText w:val=""/>
      <w:lvlJc w:val="left"/>
    </w:lvl>
    <w:lvl w:ilvl="7" w:tplc="AF7CC4D2">
      <w:numFmt w:val="decimal"/>
      <w:lvlText w:val=""/>
      <w:lvlJc w:val="left"/>
    </w:lvl>
    <w:lvl w:ilvl="8" w:tplc="63A42466">
      <w:numFmt w:val="decimal"/>
      <w:lvlText w:val=""/>
      <w:lvlJc w:val="left"/>
    </w:lvl>
  </w:abstractNum>
  <w:abstractNum w:abstractNumId="5">
    <w:nsid w:val="00002D12"/>
    <w:multiLevelType w:val="hybridMultilevel"/>
    <w:tmpl w:val="01F0D4EE"/>
    <w:lvl w:ilvl="0" w:tplc="5E4CE362">
      <w:start w:val="3"/>
      <w:numFmt w:val="decimal"/>
      <w:lvlText w:val="%1."/>
      <w:lvlJc w:val="left"/>
    </w:lvl>
    <w:lvl w:ilvl="1" w:tplc="E4923AAE">
      <w:numFmt w:val="decimal"/>
      <w:lvlText w:val=""/>
      <w:lvlJc w:val="left"/>
    </w:lvl>
    <w:lvl w:ilvl="2" w:tplc="84AEA2E6">
      <w:numFmt w:val="decimal"/>
      <w:lvlText w:val=""/>
      <w:lvlJc w:val="left"/>
    </w:lvl>
    <w:lvl w:ilvl="3" w:tplc="BC00F0D0">
      <w:numFmt w:val="decimal"/>
      <w:lvlText w:val=""/>
      <w:lvlJc w:val="left"/>
    </w:lvl>
    <w:lvl w:ilvl="4" w:tplc="EE001236">
      <w:numFmt w:val="decimal"/>
      <w:lvlText w:val=""/>
      <w:lvlJc w:val="left"/>
    </w:lvl>
    <w:lvl w:ilvl="5" w:tplc="135C3436">
      <w:numFmt w:val="decimal"/>
      <w:lvlText w:val=""/>
      <w:lvlJc w:val="left"/>
    </w:lvl>
    <w:lvl w:ilvl="6" w:tplc="610C82A4">
      <w:numFmt w:val="decimal"/>
      <w:lvlText w:val=""/>
      <w:lvlJc w:val="left"/>
    </w:lvl>
    <w:lvl w:ilvl="7" w:tplc="3EE672B6">
      <w:numFmt w:val="decimal"/>
      <w:lvlText w:val=""/>
      <w:lvlJc w:val="left"/>
    </w:lvl>
    <w:lvl w:ilvl="8" w:tplc="1814F5A6">
      <w:numFmt w:val="decimal"/>
      <w:lvlText w:val=""/>
      <w:lvlJc w:val="left"/>
    </w:lvl>
  </w:abstractNum>
  <w:abstractNum w:abstractNumId="6">
    <w:nsid w:val="0000305E"/>
    <w:multiLevelType w:val="hybridMultilevel"/>
    <w:tmpl w:val="275E9288"/>
    <w:lvl w:ilvl="0" w:tplc="F9F6EDE8">
      <w:start w:val="1"/>
      <w:numFmt w:val="bullet"/>
      <w:lvlText w:val="-"/>
      <w:lvlJc w:val="left"/>
    </w:lvl>
    <w:lvl w:ilvl="1" w:tplc="8F0AFFB0">
      <w:numFmt w:val="decimal"/>
      <w:lvlText w:val=""/>
      <w:lvlJc w:val="left"/>
    </w:lvl>
    <w:lvl w:ilvl="2" w:tplc="8DAA52D2">
      <w:numFmt w:val="decimal"/>
      <w:lvlText w:val=""/>
      <w:lvlJc w:val="left"/>
    </w:lvl>
    <w:lvl w:ilvl="3" w:tplc="BB66B592">
      <w:numFmt w:val="decimal"/>
      <w:lvlText w:val=""/>
      <w:lvlJc w:val="left"/>
    </w:lvl>
    <w:lvl w:ilvl="4" w:tplc="39886744">
      <w:numFmt w:val="decimal"/>
      <w:lvlText w:val=""/>
      <w:lvlJc w:val="left"/>
    </w:lvl>
    <w:lvl w:ilvl="5" w:tplc="02003C68">
      <w:numFmt w:val="decimal"/>
      <w:lvlText w:val=""/>
      <w:lvlJc w:val="left"/>
    </w:lvl>
    <w:lvl w:ilvl="6" w:tplc="D990F2F4">
      <w:numFmt w:val="decimal"/>
      <w:lvlText w:val=""/>
      <w:lvlJc w:val="left"/>
    </w:lvl>
    <w:lvl w:ilvl="7" w:tplc="33FEEC76">
      <w:numFmt w:val="decimal"/>
      <w:lvlText w:val=""/>
      <w:lvlJc w:val="left"/>
    </w:lvl>
    <w:lvl w:ilvl="8" w:tplc="22CEB854">
      <w:numFmt w:val="decimal"/>
      <w:lvlText w:val=""/>
      <w:lvlJc w:val="left"/>
    </w:lvl>
  </w:abstractNum>
  <w:abstractNum w:abstractNumId="7">
    <w:nsid w:val="000039B3"/>
    <w:multiLevelType w:val="hybridMultilevel"/>
    <w:tmpl w:val="4D4CB37E"/>
    <w:lvl w:ilvl="0" w:tplc="94167BC6">
      <w:start w:val="1"/>
      <w:numFmt w:val="bullet"/>
      <w:lvlText w:val="С"/>
      <w:lvlJc w:val="left"/>
    </w:lvl>
    <w:lvl w:ilvl="1" w:tplc="D7CC52FE">
      <w:numFmt w:val="decimal"/>
      <w:lvlText w:val=""/>
      <w:lvlJc w:val="left"/>
    </w:lvl>
    <w:lvl w:ilvl="2" w:tplc="2FA66C0A">
      <w:numFmt w:val="decimal"/>
      <w:lvlText w:val=""/>
      <w:lvlJc w:val="left"/>
    </w:lvl>
    <w:lvl w:ilvl="3" w:tplc="3AF89E68">
      <w:numFmt w:val="decimal"/>
      <w:lvlText w:val=""/>
      <w:lvlJc w:val="left"/>
    </w:lvl>
    <w:lvl w:ilvl="4" w:tplc="7604FDEA">
      <w:numFmt w:val="decimal"/>
      <w:lvlText w:val=""/>
      <w:lvlJc w:val="left"/>
    </w:lvl>
    <w:lvl w:ilvl="5" w:tplc="C1DC8DDC">
      <w:numFmt w:val="decimal"/>
      <w:lvlText w:val=""/>
      <w:lvlJc w:val="left"/>
    </w:lvl>
    <w:lvl w:ilvl="6" w:tplc="C262CC74">
      <w:numFmt w:val="decimal"/>
      <w:lvlText w:val=""/>
      <w:lvlJc w:val="left"/>
    </w:lvl>
    <w:lvl w:ilvl="7" w:tplc="3AAAD3D2">
      <w:numFmt w:val="decimal"/>
      <w:lvlText w:val=""/>
      <w:lvlJc w:val="left"/>
    </w:lvl>
    <w:lvl w:ilvl="8" w:tplc="973C740A">
      <w:numFmt w:val="decimal"/>
      <w:lvlText w:val=""/>
      <w:lvlJc w:val="left"/>
    </w:lvl>
  </w:abstractNum>
  <w:abstractNum w:abstractNumId="8">
    <w:nsid w:val="00003B25"/>
    <w:multiLevelType w:val="hybridMultilevel"/>
    <w:tmpl w:val="486A62BE"/>
    <w:lvl w:ilvl="0" w:tplc="87682A5E">
      <w:start w:val="7"/>
      <w:numFmt w:val="decimal"/>
      <w:lvlText w:val="%1."/>
      <w:lvlJc w:val="left"/>
    </w:lvl>
    <w:lvl w:ilvl="1" w:tplc="B2B2F106">
      <w:numFmt w:val="decimal"/>
      <w:lvlText w:val=""/>
      <w:lvlJc w:val="left"/>
    </w:lvl>
    <w:lvl w:ilvl="2" w:tplc="2CCCD40A">
      <w:numFmt w:val="decimal"/>
      <w:lvlText w:val=""/>
      <w:lvlJc w:val="left"/>
    </w:lvl>
    <w:lvl w:ilvl="3" w:tplc="3E30285C">
      <w:numFmt w:val="decimal"/>
      <w:lvlText w:val=""/>
      <w:lvlJc w:val="left"/>
    </w:lvl>
    <w:lvl w:ilvl="4" w:tplc="A5726FFC">
      <w:numFmt w:val="decimal"/>
      <w:lvlText w:val=""/>
      <w:lvlJc w:val="left"/>
    </w:lvl>
    <w:lvl w:ilvl="5" w:tplc="ADEA7202">
      <w:numFmt w:val="decimal"/>
      <w:lvlText w:val=""/>
      <w:lvlJc w:val="left"/>
    </w:lvl>
    <w:lvl w:ilvl="6" w:tplc="4D02CF78">
      <w:numFmt w:val="decimal"/>
      <w:lvlText w:val=""/>
      <w:lvlJc w:val="left"/>
    </w:lvl>
    <w:lvl w:ilvl="7" w:tplc="A80A37DE">
      <w:numFmt w:val="decimal"/>
      <w:lvlText w:val=""/>
      <w:lvlJc w:val="left"/>
    </w:lvl>
    <w:lvl w:ilvl="8" w:tplc="954294C6">
      <w:numFmt w:val="decimal"/>
      <w:lvlText w:val=""/>
      <w:lvlJc w:val="left"/>
    </w:lvl>
  </w:abstractNum>
  <w:abstractNum w:abstractNumId="9">
    <w:nsid w:val="0000428B"/>
    <w:multiLevelType w:val="hybridMultilevel"/>
    <w:tmpl w:val="E2882732"/>
    <w:lvl w:ilvl="0" w:tplc="F07A3B00">
      <w:start w:val="5"/>
      <w:numFmt w:val="decimal"/>
      <w:lvlText w:val="%1."/>
      <w:lvlJc w:val="left"/>
    </w:lvl>
    <w:lvl w:ilvl="1" w:tplc="D1CE5BEE">
      <w:numFmt w:val="decimal"/>
      <w:lvlText w:val=""/>
      <w:lvlJc w:val="left"/>
    </w:lvl>
    <w:lvl w:ilvl="2" w:tplc="11902FA4">
      <w:numFmt w:val="decimal"/>
      <w:lvlText w:val=""/>
      <w:lvlJc w:val="left"/>
    </w:lvl>
    <w:lvl w:ilvl="3" w:tplc="08203824">
      <w:numFmt w:val="decimal"/>
      <w:lvlText w:val=""/>
      <w:lvlJc w:val="left"/>
    </w:lvl>
    <w:lvl w:ilvl="4" w:tplc="46B63A4A">
      <w:numFmt w:val="decimal"/>
      <w:lvlText w:val=""/>
      <w:lvlJc w:val="left"/>
    </w:lvl>
    <w:lvl w:ilvl="5" w:tplc="96305A24">
      <w:numFmt w:val="decimal"/>
      <w:lvlText w:val=""/>
      <w:lvlJc w:val="left"/>
    </w:lvl>
    <w:lvl w:ilvl="6" w:tplc="A218E9D6">
      <w:numFmt w:val="decimal"/>
      <w:lvlText w:val=""/>
      <w:lvlJc w:val="left"/>
    </w:lvl>
    <w:lvl w:ilvl="7" w:tplc="3DF2C408">
      <w:numFmt w:val="decimal"/>
      <w:lvlText w:val=""/>
      <w:lvlJc w:val="left"/>
    </w:lvl>
    <w:lvl w:ilvl="8" w:tplc="DB60807A">
      <w:numFmt w:val="decimal"/>
      <w:lvlText w:val=""/>
      <w:lvlJc w:val="left"/>
    </w:lvl>
  </w:abstractNum>
  <w:abstractNum w:abstractNumId="10">
    <w:nsid w:val="0000440D"/>
    <w:multiLevelType w:val="hybridMultilevel"/>
    <w:tmpl w:val="06240FAE"/>
    <w:lvl w:ilvl="0" w:tplc="E6AE4C88">
      <w:start w:val="1"/>
      <w:numFmt w:val="bullet"/>
      <w:lvlText w:val="-"/>
      <w:lvlJc w:val="left"/>
    </w:lvl>
    <w:lvl w:ilvl="1" w:tplc="761C703C">
      <w:numFmt w:val="decimal"/>
      <w:lvlText w:val=""/>
      <w:lvlJc w:val="left"/>
    </w:lvl>
    <w:lvl w:ilvl="2" w:tplc="0EC4F462">
      <w:numFmt w:val="decimal"/>
      <w:lvlText w:val=""/>
      <w:lvlJc w:val="left"/>
    </w:lvl>
    <w:lvl w:ilvl="3" w:tplc="E46C850A">
      <w:numFmt w:val="decimal"/>
      <w:lvlText w:val=""/>
      <w:lvlJc w:val="left"/>
    </w:lvl>
    <w:lvl w:ilvl="4" w:tplc="5F26A2E0">
      <w:numFmt w:val="decimal"/>
      <w:lvlText w:val=""/>
      <w:lvlJc w:val="left"/>
    </w:lvl>
    <w:lvl w:ilvl="5" w:tplc="DC24F1A2">
      <w:numFmt w:val="decimal"/>
      <w:lvlText w:val=""/>
      <w:lvlJc w:val="left"/>
    </w:lvl>
    <w:lvl w:ilvl="6" w:tplc="5450D612">
      <w:numFmt w:val="decimal"/>
      <w:lvlText w:val=""/>
      <w:lvlJc w:val="left"/>
    </w:lvl>
    <w:lvl w:ilvl="7" w:tplc="EB40A1DE">
      <w:numFmt w:val="decimal"/>
      <w:lvlText w:val=""/>
      <w:lvlJc w:val="left"/>
    </w:lvl>
    <w:lvl w:ilvl="8" w:tplc="6374CA36">
      <w:numFmt w:val="decimal"/>
      <w:lvlText w:val=""/>
      <w:lvlJc w:val="left"/>
    </w:lvl>
  </w:abstractNum>
  <w:abstractNum w:abstractNumId="11">
    <w:nsid w:val="00004509"/>
    <w:multiLevelType w:val="hybridMultilevel"/>
    <w:tmpl w:val="986E354E"/>
    <w:lvl w:ilvl="0" w:tplc="5D364428">
      <w:start w:val="5"/>
      <w:numFmt w:val="decimal"/>
      <w:lvlText w:val="%1."/>
      <w:lvlJc w:val="left"/>
    </w:lvl>
    <w:lvl w:ilvl="1" w:tplc="0A62AB5C">
      <w:numFmt w:val="decimal"/>
      <w:lvlText w:val=""/>
      <w:lvlJc w:val="left"/>
    </w:lvl>
    <w:lvl w:ilvl="2" w:tplc="75AA7A80">
      <w:numFmt w:val="decimal"/>
      <w:lvlText w:val=""/>
      <w:lvlJc w:val="left"/>
    </w:lvl>
    <w:lvl w:ilvl="3" w:tplc="E30C09C6">
      <w:numFmt w:val="decimal"/>
      <w:lvlText w:val=""/>
      <w:lvlJc w:val="left"/>
    </w:lvl>
    <w:lvl w:ilvl="4" w:tplc="3E5CBF46">
      <w:numFmt w:val="decimal"/>
      <w:lvlText w:val=""/>
      <w:lvlJc w:val="left"/>
    </w:lvl>
    <w:lvl w:ilvl="5" w:tplc="75C8128C">
      <w:numFmt w:val="decimal"/>
      <w:lvlText w:val=""/>
      <w:lvlJc w:val="left"/>
    </w:lvl>
    <w:lvl w:ilvl="6" w:tplc="E5940D2E">
      <w:numFmt w:val="decimal"/>
      <w:lvlText w:val=""/>
      <w:lvlJc w:val="left"/>
    </w:lvl>
    <w:lvl w:ilvl="7" w:tplc="152A5748">
      <w:numFmt w:val="decimal"/>
      <w:lvlText w:val=""/>
      <w:lvlJc w:val="left"/>
    </w:lvl>
    <w:lvl w:ilvl="8" w:tplc="BF6C3DDC">
      <w:numFmt w:val="decimal"/>
      <w:lvlText w:val=""/>
      <w:lvlJc w:val="left"/>
    </w:lvl>
  </w:abstractNum>
  <w:abstractNum w:abstractNumId="12">
    <w:nsid w:val="0000491C"/>
    <w:multiLevelType w:val="hybridMultilevel"/>
    <w:tmpl w:val="0CEAE2AE"/>
    <w:lvl w:ilvl="0" w:tplc="B2AE5564">
      <w:start w:val="1"/>
      <w:numFmt w:val="bullet"/>
      <w:lvlText w:val="-"/>
      <w:lvlJc w:val="left"/>
    </w:lvl>
    <w:lvl w:ilvl="1" w:tplc="61B4C912">
      <w:numFmt w:val="decimal"/>
      <w:lvlText w:val=""/>
      <w:lvlJc w:val="left"/>
    </w:lvl>
    <w:lvl w:ilvl="2" w:tplc="3350CD6A">
      <w:numFmt w:val="decimal"/>
      <w:lvlText w:val=""/>
      <w:lvlJc w:val="left"/>
    </w:lvl>
    <w:lvl w:ilvl="3" w:tplc="0E8A431C">
      <w:numFmt w:val="decimal"/>
      <w:lvlText w:val=""/>
      <w:lvlJc w:val="left"/>
    </w:lvl>
    <w:lvl w:ilvl="4" w:tplc="1BE68B9A">
      <w:numFmt w:val="decimal"/>
      <w:lvlText w:val=""/>
      <w:lvlJc w:val="left"/>
    </w:lvl>
    <w:lvl w:ilvl="5" w:tplc="29065790">
      <w:numFmt w:val="decimal"/>
      <w:lvlText w:val=""/>
      <w:lvlJc w:val="left"/>
    </w:lvl>
    <w:lvl w:ilvl="6" w:tplc="ADDC6DE2">
      <w:numFmt w:val="decimal"/>
      <w:lvlText w:val=""/>
      <w:lvlJc w:val="left"/>
    </w:lvl>
    <w:lvl w:ilvl="7" w:tplc="FB661984">
      <w:numFmt w:val="decimal"/>
      <w:lvlText w:val=""/>
      <w:lvlJc w:val="left"/>
    </w:lvl>
    <w:lvl w:ilvl="8" w:tplc="2CCC1CEC">
      <w:numFmt w:val="decimal"/>
      <w:lvlText w:val=""/>
      <w:lvlJc w:val="left"/>
    </w:lvl>
  </w:abstractNum>
  <w:abstractNum w:abstractNumId="13">
    <w:nsid w:val="00004D06"/>
    <w:multiLevelType w:val="hybridMultilevel"/>
    <w:tmpl w:val="F6803BE8"/>
    <w:lvl w:ilvl="0" w:tplc="BD5E3426">
      <w:start w:val="1"/>
      <w:numFmt w:val="bullet"/>
      <w:lvlText w:val="-"/>
      <w:lvlJc w:val="left"/>
    </w:lvl>
    <w:lvl w:ilvl="1" w:tplc="DEF2855E">
      <w:numFmt w:val="decimal"/>
      <w:lvlText w:val=""/>
      <w:lvlJc w:val="left"/>
    </w:lvl>
    <w:lvl w:ilvl="2" w:tplc="0374F08E">
      <w:numFmt w:val="decimal"/>
      <w:lvlText w:val=""/>
      <w:lvlJc w:val="left"/>
    </w:lvl>
    <w:lvl w:ilvl="3" w:tplc="2E04D494">
      <w:numFmt w:val="decimal"/>
      <w:lvlText w:val=""/>
      <w:lvlJc w:val="left"/>
    </w:lvl>
    <w:lvl w:ilvl="4" w:tplc="D916D39E">
      <w:numFmt w:val="decimal"/>
      <w:lvlText w:val=""/>
      <w:lvlJc w:val="left"/>
    </w:lvl>
    <w:lvl w:ilvl="5" w:tplc="EF2E5DBC">
      <w:numFmt w:val="decimal"/>
      <w:lvlText w:val=""/>
      <w:lvlJc w:val="left"/>
    </w:lvl>
    <w:lvl w:ilvl="6" w:tplc="4D6A670C">
      <w:numFmt w:val="decimal"/>
      <w:lvlText w:val=""/>
      <w:lvlJc w:val="left"/>
    </w:lvl>
    <w:lvl w:ilvl="7" w:tplc="A3B628CC">
      <w:numFmt w:val="decimal"/>
      <w:lvlText w:val=""/>
      <w:lvlJc w:val="left"/>
    </w:lvl>
    <w:lvl w:ilvl="8" w:tplc="6F6289CC">
      <w:numFmt w:val="decimal"/>
      <w:lvlText w:val=""/>
      <w:lvlJc w:val="left"/>
    </w:lvl>
  </w:abstractNum>
  <w:abstractNum w:abstractNumId="14">
    <w:nsid w:val="00004DB7"/>
    <w:multiLevelType w:val="hybridMultilevel"/>
    <w:tmpl w:val="B8BA34D4"/>
    <w:lvl w:ilvl="0" w:tplc="030AE4DA">
      <w:start w:val="1"/>
      <w:numFmt w:val="bullet"/>
      <w:lvlText w:val="-"/>
      <w:lvlJc w:val="left"/>
    </w:lvl>
    <w:lvl w:ilvl="1" w:tplc="FDB23BE4">
      <w:numFmt w:val="decimal"/>
      <w:lvlText w:val=""/>
      <w:lvlJc w:val="left"/>
    </w:lvl>
    <w:lvl w:ilvl="2" w:tplc="23583066">
      <w:numFmt w:val="decimal"/>
      <w:lvlText w:val=""/>
      <w:lvlJc w:val="left"/>
    </w:lvl>
    <w:lvl w:ilvl="3" w:tplc="008076A6">
      <w:numFmt w:val="decimal"/>
      <w:lvlText w:val=""/>
      <w:lvlJc w:val="left"/>
    </w:lvl>
    <w:lvl w:ilvl="4" w:tplc="2DBAC6D4">
      <w:numFmt w:val="decimal"/>
      <w:lvlText w:val=""/>
      <w:lvlJc w:val="left"/>
    </w:lvl>
    <w:lvl w:ilvl="5" w:tplc="3A4E0DF2">
      <w:numFmt w:val="decimal"/>
      <w:lvlText w:val=""/>
      <w:lvlJc w:val="left"/>
    </w:lvl>
    <w:lvl w:ilvl="6" w:tplc="4CC46A56">
      <w:numFmt w:val="decimal"/>
      <w:lvlText w:val=""/>
      <w:lvlJc w:val="left"/>
    </w:lvl>
    <w:lvl w:ilvl="7" w:tplc="E42ABBAE">
      <w:numFmt w:val="decimal"/>
      <w:lvlText w:val=""/>
      <w:lvlJc w:val="left"/>
    </w:lvl>
    <w:lvl w:ilvl="8" w:tplc="AFE21578">
      <w:numFmt w:val="decimal"/>
      <w:lvlText w:val=""/>
      <w:lvlJc w:val="left"/>
    </w:lvl>
  </w:abstractNum>
  <w:abstractNum w:abstractNumId="15">
    <w:nsid w:val="00004DC8"/>
    <w:multiLevelType w:val="hybridMultilevel"/>
    <w:tmpl w:val="A47EF92A"/>
    <w:lvl w:ilvl="0" w:tplc="7338CD68">
      <w:start w:val="1"/>
      <w:numFmt w:val="bullet"/>
      <w:lvlText w:val="-"/>
      <w:lvlJc w:val="left"/>
    </w:lvl>
    <w:lvl w:ilvl="1" w:tplc="AAB454B0">
      <w:numFmt w:val="decimal"/>
      <w:lvlText w:val=""/>
      <w:lvlJc w:val="left"/>
    </w:lvl>
    <w:lvl w:ilvl="2" w:tplc="48CAE494">
      <w:numFmt w:val="decimal"/>
      <w:lvlText w:val=""/>
      <w:lvlJc w:val="left"/>
    </w:lvl>
    <w:lvl w:ilvl="3" w:tplc="B7CA2F6C">
      <w:numFmt w:val="decimal"/>
      <w:lvlText w:val=""/>
      <w:lvlJc w:val="left"/>
    </w:lvl>
    <w:lvl w:ilvl="4" w:tplc="9F7A9BD2">
      <w:numFmt w:val="decimal"/>
      <w:lvlText w:val=""/>
      <w:lvlJc w:val="left"/>
    </w:lvl>
    <w:lvl w:ilvl="5" w:tplc="6DFCD2F2">
      <w:numFmt w:val="decimal"/>
      <w:lvlText w:val=""/>
      <w:lvlJc w:val="left"/>
    </w:lvl>
    <w:lvl w:ilvl="6" w:tplc="107E30D4">
      <w:numFmt w:val="decimal"/>
      <w:lvlText w:val=""/>
      <w:lvlJc w:val="left"/>
    </w:lvl>
    <w:lvl w:ilvl="7" w:tplc="AAAC387A">
      <w:numFmt w:val="decimal"/>
      <w:lvlText w:val=""/>
      <w:lvlJc w:val="left"/>
    </w:lvl>
    <w:lvl w:ilvl="8" w:tplc="EB6E9082">
      <w:numFmt w:val="decimal"/>
      <w:lvlText w:val=""/>
      <w:lvlJc w:val="left"/>
    </w:lvl>
  </w:abstractNum>
  <w:abstractNum w:abstractNumId="16">
    <w:nsid w:val="000054DE"/>
    <w:multiLevelType w:val="hybridMultilevel"/>
    <w:tmpl w:val="98F6854C"/>
    <w:lvl w:ilvl="0" w:tplc="3A507F12">
      <w:start w:val="1"/>
      <w:numFmt w:val="bullet"/>
      <w:lvlText w:val="-"/>
      <w:lvlJc w:val="left"/>
    </w:lvl>
    <w:lvl w:ilvl="1" w:tplc="337229FA">
      <w:numFmt w:val="decimal"/>
      <w:lvlText w:val=""/>
      <w:lvlJc w:val="left"/>
    </w:lvl>
    <w:lvl w:ilvl="2" w:tplc="D1261BB6">
      <w:numFmt w:val="decimal"/>
      <w:lvlText w:val=""/>
      <w:lvlJc w:val="left"/>
    </w:lvl>
    <w:lvl w:ilvl="3" w:tplc="6B0C3D9E">
      <w:numFmt w:val="decimal"/>
      <w:lvlText w:val=""/>
      <w:lvlJc w:val="left"/>
    </w:lvl>
    <w:lvl w:ilvl="4" w:tplc="2FC62CEC">
      <w:numFmt w:val="decimal"/>
      <w:lvlText w:val=""/>
      <w:lvlJc w:val="left"/>
    </w:lvl>
    <w:lvl w:ilvl="5" w:tplc="D1F05BE8">
      <w:numFmt w:val="decimal"/>
      <w:lvlText w:val=""/>
      <w:lvlJc w:val="left"/>
    </w:lvl>
    <w:lvl w:ilvl="6" w:tplc="38966210">
      <w:numFmt w:val="decimal"/>
      <w:lvlText w:val=""/>
      <w:lvlJc w:val="left"/>
    </w:lvl>
    <w:lvl w:ilvl="7" w:tplc="83828350">
      <w:numFmt w:val="decimal"/>
      <w:lvlText w:val=""/>
      <w:lvlJc w:val="left"/>
    </w:lvl>
    <w:lvl w:ilvl="8" w:tplc="2FD8E5C4">
      <w:numFmt w:val="decimal"/>
      <w:lvlText w:val=""/>
      <w:lvlJc w:val="left"/>
    </w:lvl>
  </w:abstractNum>
  <w:abstractNum w:abstractNumId="17">
    <w:nsid w:val="00005D03"/>
    <w:multiLevelType w:val="hybridMultilevel"/>
    <w:tmpl w:val="12046C6E"/>
    <w:lvl w:ilvl="0" w:tplc="16147CDA">
      <w:start w:val="1"/>
      <w:numFmt w:val="bullet"/>
      <w:lvlText w:val="-"/>
      <w:lvlJc w:val="left"/>
    </w:lvl>
    <w:lvl w:ilvl="1" w:tplc="5002C704">
      <w:numFmt w:val="decimal"/>
      <w:lvlText w:val=""/>
      <w:lvlJc w:val="left"/>
    </w:lvl>
    <w:lvl w:ilvl="2" w:tplc="6FF0BD26">
      <w:numFmt w:val="decimal"/>
      <w:lvlText w:val=""/>
      <w:lvlJc w:val="left"/>
    </w:lvl>
    <w:lvl w:ilvl="3" w:tplc="EE2E04BC">
      <w:numFmt w:val="decimal"/>
      <w:lvlText w:val=""/>
      <w:lvlJc w:val="left"/>
    </w:lvl>
    <w:lvl w:ilvl="4" w:tplc="FA9AA0C6">
      <w:numFmt w:val="decimal"/>
      <w:lvlText w:val=""/>
      <w:lvlJc w:val="left"/>
    </w:lvl>
    <w:lvl w:ilvl="5" w:tplc="578C298A">
      <w:numFmt w:val="decimal"/>
      <w:lvlText w:val=""/>
      <w:lvlJc w:val="left"/>
    </w:lvl>
    <w:lvl w:ilvl="6" w:tplc="03C4F51E">
      <w:numFmt w:val="decimal"/>
      <w:lvlText w:val=""/>
      <w:lvlJc w:val="left"/>
    </w:lvl>
    <w:lvl w:ilvl="7" w:tplc="2E48036A">
      <w:numFmt w:val="decimal"/>
      <w:lvlText w:val=""/>
      <w:lvlJc w:val="left"/>
    </w:lvl>
    <w:lvl w:ilvl="8" w:tplc="32ECD956">
      <w:numFmt w:val="decimal"/>
      <w:lvlText w:val=""/>
      <w:lvlJc w:val="left"/>
    </w:lvl>
  </w:abstractNum>
  <w:abstractNum w:abstractNumId="18">
    <w:nsid w:val="000066BB"/>
    <w:multiLevelType w:val="hybridMultilevel"/>
    <w:tmpl w:val="85686354"/>
    <w:lvl w:ilvl="0" w:tplc="0F0EDE44">
      <w:start w:val="1"/>
      <w:numFmt w:val="bullet"/>
      <w:lvlText w:val="-"/>
      <w:lvlJc w:val="left"/>
    </w:lvl>
    <w:lvl w:ilvl="1" w:tplc="64AC9652">
      <w:numFmt w:val="decimal"/>
      <w:lvlText w:val=""/>
      <w:lvlJc w:val="left"/>
    </w:lvl>
    <w:lvl w:ilvl="2" w:tplc="42F64CBE">
      <w:numFmt w:val="decimal"/>
      <w:lvlText w:val=""/>
      <w:lvlJc w:val="left"/>
    </w:lvl>
    <w:lvl w:ilvl="3" w:tplc="AE128270">
      <w:numFmt w:val="decimal"/>
      <w:lvlText w:val=""/>
      <w:lvlJc w:val="left"/>
    </w:lvl>
    <w:lvl w:ilvl="4" w:tplc="866ED34A">
      <w:numFmt w:val="decimal"/>
      <w:lvlText w:val=""/>
      <w:lvlJc w:val="left"/>
    </w:lvl>
    <w:lvl w:ilvl="5" w:tplc="505EAF14">
      <w:numFmt w:val="decimal"/>
      <w:lvlText w:val=""/>
      <w:lvlJc w:val="left"/>
    </w:lvl>
    <w:lvl w:ilvl="6" w:tplc="005E6728">
      <w:numFmt w:val="decimal"/>
      <w:lvlText w:val=""/>
      <w:lvlJc w:val="left"/>
    </w:lvl>
    <w:lvl w:ilvl="7" w:tplc="D52E083A">
      <w:numFmt w:val="decimal"/>
      <w:lvlText w:val=""/>
      <w:lvlJc w:val="left"/>
    </w:lvl>
    <w:lvl w:ilvl="8" w:tplc="15407F6C">
      <w:numFmt w:val="decimal"/>
      <w:lvlText w:val=""/>
      <w:lvlJc w:val="left"/>
    </w:lvl>
  </w:abstractNum>
  <w:abstractNum w:abstractNumId="19">
    <w:nsid w:val="0000701F"/>
    <w:multiLevelType w:val="hybridMultilevel"/>
    <w:tmpl w:val="A692ADC6"/>
    <w:lvl w:ilvl="0" w:tplc="24F07CE4">
      <w:start w:val="1"/>
      <w:numFmt w:val="bullet"/>
      <w:lvlText w:val="В"/>
      <w:lvlJc w:val="left"/>
    </w:lvl>
    <w:lvl w:ilvl="1" w:tplc="B43CF8FA">
      <w:numFmt w:val="decimal"/>
      <w:lvlText w:val=""/>
      <w:lvlJc w:val="left"/>
    </w:lvl>
    <w:lvl w:ilvl="2" w:tplc="2654DA32">
      <w:numFmt w:val="decimal"/>
      <w:lvlText w:val=""/>
      <w:lvlJc w:val="left"/>
    </w:lvl>
    <w:lvl w:ilvl="3" w:tplc="441C4A72">
      <w:numFmt w:val="decimal"/>
      <w:lvlText w:val=""/>
      <w:lvlJc w:val="left"/>
    </w:lvl>
    <w:lvl w:ilvl="4" w:tplc="6A629698">
      <w:numFmt w:val="decimal"/>
      <w:lvlText w:val=""/>
      <w:lvlJc w:val="left"/>
    </w:lvl>
    <w:lvl w:ilvl="5" w:tplc="C4767C34">
      <w:numFmt w:val="decimal"/>
      <w:lvlText w:val=""/>
      <w:lvlJc w:val="left"/>
    </w:lvl>
    <w:lvl w:ilvl="6" w:tplc="58BC9908">
      <w:numFmt w:val="decimal"/>
      <w:lvlText w:val=""/>
      <w:lvlJc w:val="left"/>
    </w:lvl>
    <w:lvl w:ilvl="7" w:tplc="3BB4F848">
      <w:numFmt w:val="decimal"/>
      <w:lvlText w:val=""/>
      <w:lvlJc w:val="left"/>
    </w:lvl>
    <w:lvl w:ilvl="8" w:tplc="7AAEC452">
      <w:numFmt w:val="decimal"/>
      <w:lvlText w:val=""/>
      <w:lvlJc w:val="left"/>
    </w:lvl>
  </w:abstractNum>
  <w:abstractNum w:abstractNumId="20">
    <w:nsid w:val="0000767D"/>
    <w:multiLevelType w:val="hybridMultilevel"/>
    <w:tmpl w:val="F6F4A42C"/>
    <w:lvl w:ilvl="0" w:tplc="A1EEC482">
      <w:start w:val="1"/>
      <w:numFmt w:val="bullet"/>
      <w:lvlText w:val="-"/>
      <w:lvlJc w:val="left"/>
    </w:lvl>
    <w:lvl w:ilvl="1" w:tplc="5594A67A">
      <w:numFmt w:val="decimal"/>
      <w:lvlText w:val=""/>
      <w:lvlJc w:val="left"/>
    </w:lvl>
    <w:lvl w:ilvl="2" w:tplc="1E3AF84A">
      <w:numFmt w:val="decimal"/>
      <w:lvlText w:val=""/>
      <w:lvlJc w:val="left"/>
    </w:lvl>
    <w:lvl w:ilvl="3" w:tplc="C4903D4A">
      <w:numFmt w:val="decimal"/>
      <w:lvlText w:val=""/>
      <w:lvlJc w:val="left"/>
    </w:lvl>
    <w:lvl w:ilvl="4" w:tplc="A5B2453E">
      <w:numFmt w:val="decimal"/>
      <w:lvlText w:val=""/>
      <w:lvlJc w:val="left"/>
    </w:lvl>
    <w:lvl w:ilvl="5" w:tplc="CD96AAA0">
      <w:numFmt w:val="decimal"/>
      <w:lvlText w:val=""/>
      <w:lvlJc w:val="left"/>
    </w:lvl>
    <w:lvl w:ilvl="6" w:tplc="3138AD08">
      <w:numFmt w:val="decimal"/>
      <w:lvlText w:val=""/>
      <w:lvlJc w:val="left"/>
    </w:lvl>
    <w:lvl w:ilvl="7" w:tplc="9FC4A9E2">
      <w:numFmt w:val="decimal"/>
      <w:lvlText w:val=""/>
      <w:lvlJc w:val="left"/>
    </w:lvl>
    <w:lvl w:ilvl="8" w:tplc="B16C129E">
      <w:numFmt w:val="decimal"/>
      <w:lvlText w:val=""/>
      <w:lvlJc w:val="left"/>
    </w:lvl>
  </w:abstractNum>
  <w:abstractNum w:abstractNumId="21">
    <w:nsid w:val="00007A5A"/>
    <w:multiLevelType w:val="hybridMultilevel"/>
    <w:tmpl w:val="650868F6"/>
    <w:lvl w:ilvl="0" w:tplc="3C9A510C">
      <w:start w:val="1"/>
      <w:numFmt w:val="bullet"/>
      <w:lvlText w:val="-"/>
      <w:lvlJc w:val="left"/>
    </w:lvl>
    <w:lvl w:ilvl="1" w:tplc="B17ED118">
      <w:numFmt w:val="decimal"/>
      <w:lvlText w:val=""/>
      <w:lvlJc w:val="left"/>
    </w:lvl>
    <w:lvl w:ilvl="2" w:tplc="3D8A56B2">
      <w:numFmt w:val="decimal"/>
      <w:lvlText w:val=""/>
      <w:lvlJc w:val="left"/>
    </w:lvl>
    <w:lvl w:ilvl="3" w:tplc="6680C018">
      <w:numFmt w:val="decimal"/>
      <w:lvlText w:val=""/>
      <w:lvlJc w:val="left"/>
    </w:lvl>
    <w:lvl w:ilvl="4" w:tplc="C926588C">
      <w:numFmt w:val="decimal"/>
      <w:lvlText w:val=""/>
      <w:lvlJc w:val="left"/>
    </w:lvl>
    <w:lvl w:ilvl="5" w:tplc="6536249E">
      <w:numFmt w:val="decimal"/>
      <w:lvlText w:val=""/>
      <w:lvlJc w:val="left"/>
    </w:lvl>
    <w:lvl w:ilvl="6" w:tplc="1E947E10">
      <w:numFmt w:val="decimal"/>
      <w:lvlText w:val=""/>
      <w:lvlJc w:val="left"/>
    </w:lvl>
    <w:lvl w:ilvl="7" w:tplc="CC2A04C4">
      <w:numFmt w:val="decimal"/>
      <w:lvlText w:val=""/>
      <w:lvlJc w:val="left"/>
    </w:lvl>
    <w:lvl w:ilvl="8" w:tplc="4C7486F6">
      <w:numFmt w:val="decimal"/>
      <w:lvlText w:val=""/>
      <w:lvlJc w:val="left"/>
    </w:lvl>
  </w:abstractNum>
  <w:abstractNum w:abstractNumId="22">
    <w:nsid w:val="06F76877"/>
    <w:multiLevelType w:val="hybridMultilevel"/>
    <w:tmpl w:val="B6FA3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485974"/>
    <w:multiLevelType w:val="multilevel"/>
    <w:tmpl w:val="99CEFE0E"/>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strike w:val="0"/>
        <w:color w:val="auto"/>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4D492578"/>
    <w:multiLevelType w:val="multilevel"/>
    <w:tmpl w:val="4B1E4EDC"/>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10"/>
  </w:num>
  <w:num w:numId="4">
    <w:abstractNumId w:val="12"/>
  </w:num>
  <w:num w:numId="5">
    <w:abstractNumId w:val="13"/>
  </w:num>
  <w:num w:numId="6">
    <w:abstractNumId w:val="14"/>
  </w:num>
  <w:num w:numId="7">
    <w:abstractNumId w:val="2"/>
  </w:num>
  <w:num w:numId="8">
    <w:abstractNumId w:val="16"/>
  </w:num>
  <w:num w:numId="9">
    <w:abstractNumId w:val="7"/>
  </w:num>
  <w:num w:numId="10">
    <w:abstractNumId w:val="5"/>
  </w:num>
  <w:num w:numId="11">
    <w:abstractNumId w:val="15"/>
  </w:num>
  <w:num w:numId="12">
    <w:abstractNumId w:val="18"/>
  </w:num>
  <w:num w:numId="13">
    <w:abstractNumId w:val="9"/>
  </w:num>
  <w:num w:numId="14">
    <w:abstractNumId w:val="4"/>
  </w:num>
  <w:num w:numId="15">
    <w:abstractNumId w:val="19"/>
  </w:num>
  <w:num w:numId="16">
    <w:abstractNumId w:val="17"/>
  </w:num>
  <w:num w:numId="17">
    <w:abstractNumId w:val="21"/>
  </w:num>
  <w:num w:numId="18">
    <w:abstractNumId w:val="20"/>
  </w:num>
  <w:num w:numId="19">
    <w:abstractNumId w:val="11"/>
  </w:num>
  <w:num w:numId="20">
    <w:abstractNumId w:val="1"/>
  </w:num>
  <w:num w:numId="21">
    <w:abstractNumId w:val="8"/>
  </w:num>
  <w:num w:numId="22">
    <w:abstractNumId w:val="3"/>
  </w:num>
  <w:num w:numId="23">
    <w:abstractNumId w:val="23"/>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557C"/>
    <w:rsid w:val="00043F44"/>
    <w:rsid w:val="000518AC"/>
    <w:rsid w:val="00094C32"/>
    <w:rsid w:val="000B7C47"/>
    <w:rsid w:val="001B6F34"/>
    <w:rsid w:val="001C6F15"/>
    <w:rsid w:val="002D016A"/>
    <w:rsid w:val="00323B42"/>
    <w:rsid w:val="005310E0"/>
    <w:rsid w:val="006A0EE5"/>
    <w:rsid w:val="00723BD7"/>
    <w:rsid w:val="00741058"/>
    <w:rsid w:val="007D2FB3"/>
    <w:rsid w:val="008C7440"/>
    <w:rsid w:val="00922A49"/>
    <w:rsid w:val="0094146A"/>
    <w:rsid w:val="00963D3C"/>
    <w:rsid w:val="009D557C"/>
    <w:rsid w:val="00A1284C"/>
    <w:rsid w:val="00A509C7"/>
    <w:rsid w:val="00C05DE0"/>
    <w:rsid w:val="00C70C8D"/>
    <w:rsid w:val="00CA2D18"/>
    <w:rsid w:val="00CE341A"/>
    <w:rsid w:val="00D03E9F"/>
    <w:rsid w:val="00D32810"/>
    <w:rsid w:val="00E21E7D"/>
    <w:rsid w:val="00F12E83"/>
    <w:rsid w:val="00F15D45"/>
    <w:rsid w:val="00F24392"/>
    <w:rsid w:val="00F771C9"/>
    <w:rsid w:val="00F87461"/>
    <w:rsid w:val="00FF64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7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57C"/>
    <w:pPr>
      <w:spacing w:after="200" w:line="276" w:lineRule="auto"/>
      <w:ind w:left="720"/>
      <w:contextualSpacing/>
    </w:pPr>
    <w:rPr>
      <w:rFonts w:ascii="Calibri" w:eastAsia="Calibri" w:hAnsi="Calibri"/>
      <w:lang w:eastAsia="en-US"/>
    </w:rPr>
  </w:style>
  <w:style w:type="paragraph" w:styleId="a4">
    <w:name w:val="header"/>
    <w:basedOn w:val="a"/>
    <w:link w:val="a5"/>
    <w:uiPriority w:val="99"/>
    <w:unhideWhenUsed/>
    <w:rsid w:val="00CA2D18"/>
    <w:pPr>
      <w:tabs>
        <w:tab w:val="center" w:pos="4677"/>
        <w:tab w:val="right" w:pos="9355"/>
      </w:tabs>
    </w:pPr>
  </w:style>
  <w:style w:type="character" w:customStyle="1" w:styleId="a5">
    <w:name w:val="Верхний колонтитул Знак"/>
    <w:basedOn w:val="a0"/>
    <w:link w:val="a4"/>
    <w:uiPriority w:val="99"/>
    <w:rsid w:val="00CA2D18"/>
    <w:rPr>
      <w:rFonts w:ascii="Times New Roman" w:eastAsiaTheme="minorEastAsia" w:hAnsi="Times New Roman" w:cs="Times New Roman"/>
      <w:lang w:eastAsia="ru-RU"/>
    </w:rPr>
  </w:style>
  <w:style w:type="paragraph" w:styleId="a6">
    <w:name w:val="footer"/>
    <w:basedOn w:val="a"/>
    <w:link w:val="a7"/>
    <w:uiPriority w:val="99"/>
    <w:unhideWhenUsed/>
    <w:rsid w:val="00CA2D18"/>
    <w:pPr>
      <w:tabs>
        <w:tab w:val="center" w:pos="4677"/>
        <w:tab w:val="right" w:pos="9355"/>
      </w:tabs>
    </w:pPr>
  </w:style>
  <w:style w:type="character" w:customStyle="1" w:styleId="a7">
    <w:name w:val="Нижний колонтитул Знак"/>
    <w:basedOn w:val="a0"/>
    <w:link w:val="a6"/>
    <w:uiPriority w:val="99"/>
    <w:rsid w:val="00CA2D18"/>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CA2D18"/>
    <w:rPr>
      <w:rFonts w:ascii="Segoe UI" w:hAnsi="Segoe UI" w:cs="Segoe UI"/>
      <w:sz w:val="18"/>
      <w:szCs w:val="18"/>
    </w:rPr>
  </w:style>
  <w:style w:type="character" w:customStyle="1" w:styleId="a9">
    <w:name w:val="Текст выноски Знак"/>
    <w:basedOn w:val="a0"/>
    <w:link w:val="a8"/>
    <w:uiPriority w:val="99"/>
    <w:semiHidden/>
    <w:rsid w:val="00CA2D18"/>
    <w:rPr>
      <w:rFonts w:ascii="Segoe UI" w:eastAsiaTheme="minorEastAsia" w:hAnsi="Segoe UI" w:cs="Segoe UI"/>
      <w:sz w:val="18"/>
      <w:szCs w:val="18"/>
      <w:lang w:eastAsia="ru-RU"/>
    </w:rPr>
  </w:style>
  <w:style w:type="paragraph" w:customStyle="1" w:styleId="31">
    <w:name w:val="Основной текст 31"/>
    <w:basedOn w:val="a"/>
    <w:rsid w:val="00CE341A"/>
    <w:pPr>
      <w:suppressAutoHyphens/>
    </w:pPr>
    <w:rPr>
      <w:rFonts w:eastAsia="Times New Roman"/>
      <w:sz w:val="24"/>
      <w:szCs w:val="20"/>
      <w:lang w:eastAsia="ar-SA"/>
    </w:rPr>
  </w:style>
  <w:style w:type="paragraph" w:customStyle="1" w:styleId="Default">
    <w:name w:val="Default"/>
    <w:rsid w:val="00F87461"/>
    <w:pPr>
      <w:spacing w:after="0" w:line="240" w:lineRule="auto"/>
    </w:pPr>
    <w:rPr>
      <w:rFonts w:eastAsiaTheme="minorEastAsia"/>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11D7-3544-49B2-9734-13B8D77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9030</Words>
  <Characters>51473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Озерская ООШ</cp:lastModifiedBy>
  <cp:revision>16</cp:revision>
  <cp:lastPrinted>2024-01-25T12:44:00Z</cp:lastPrinted>
  <dcterms:created xsi:type="dcterms:W3CDTF">2018-02-12T05:21:00Z</dcterms:created>
  <dcterms:modified xsi:type="dcterms:W3CDTF">2024-01-25T12:46:00Z</dcterms:modified>
</cp:coreProperties>
</file>