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44" w:rsidRDefault="001A2170" w:rsidP="001A2170">
      <w:pPr>
        <w:spacing w:after="283" w:line="259" w:lineRule="auto"/>
        <w:ind w:left="14" w:right="0" w:firstLine="270"/>
        <w:jc w:val="left"/>
      </w:pPr>
      <w:r>
        <w:rPr>
          <w:sz w:val="20"/>
        </w:rPr>
        <w:t xml:space="preserve"> </w:t>
      </w:r>
      <w:r w:rsidR="00A5149A">
        <w:rPr>
          <w:noProof/>
          <w:sz w:val="20"/>
        </w:rPr>
        <w:drawing>
          <wp:inline distT="0" distB="0" distL="0" distR="0">
            <wp:extent cx="6800850" cy="9619251"/>
            <wp:effectExtent l="0" t="0" r="0" b="0"/>
            <wp:docPr id="1" name="Рисунок 1" descr="F:\на сайт\сканы-2\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сканы-2\я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70" w:rsidRDefault="001A2170" w:rsidP="001A2170">
      <w:pPr>
        <w:spacing w:after="0" w:line="348" w:lineRule="auto"/>
        <w:ind w:left="14" w:right="0" w:firstLine="27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D4D44" w:rsidRPr="001A2170" w:rsidRDefault="001A2170" w:rsidP="001A2170">
      <w:pPr>
        <w:spacing w:after="0" w:line="348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Актуальность и назначение программы </w:t>
      </w:r>
    </w:p>
    <w:p w:rsidR="002D4D44" w:rsidRPr="001A2170" w:rsidRDefault="001A2170" w:rsidP="001A2170">
      <w:pPr>
        <w:spacing w:after="7"/>
        <w:ind w:left="14" w:right="0" w:firstLine="270"/>
        <w:rPr>
          <w:szCs w:val="24"/>
        </w:rPr>
      </w:pPr>
      <w:r w:rsidRPr="001A2170">
        <w:rPr>
          <w:szCs w:val="24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курсов внеурочной деятельности.  Это позволяет обеспечить единство обязательных требований ФГОС во всём пространстве школьного образования: не только на уроке, но и за его пределами. 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>Актуальность реализации данной программы обусловлена потребностью подростков в самоопределении, в том числе в определении сферы будущей профессиональной деятельности</w:t>
      </w:r>
      <w:r>
        <w:rPr>
          <w:szCs w:val="24"/>
        </w:rPr>
        <w:t>, а</w:t>
      </w:r>
      <w:r w:rsidRPr="001A2170">
        <w:rPr>
          <w:szCs w:val="24"/>
        </w:rPr>
        <w:t xml:space="preserve"> это влечёт за собой необходимость в педагогическом сопровождении профессионального самоопределения школьников, в развитии мотивации школьника к осуществлению трудовой деятельности, в формировании готовности школьников к выбору профессионального пути и к обучению в течение всей жизни. Эти важные задачи лишь отчасти решаются в учебном процессе. Работа по программе внеурочной деятельности «Профориентация» позволит педагогу реализовать эти актуальные для личностного развития учащегося задачи.  </w:t>
      </w:r>
    </w:p>
    <w:p w:rsidR="002D4D44" w:rsidRPr="001A2170" w:rsidRDefault="001A2170" w:rsidP="001A2170">
      <w:pPr>
        <w:spacing w:after="240"/>
        <w:ind w:left="14" w:right="0" w:firstLine="270"/>
        <w:rPr>
          <w:szCs w:val="24"/>
        </w:rPr>
      </w:pPr>
      <w:r w:rsidRPr="001A2170">
        <w:rPr>
          <w:szCs w:val="24"/>
        </w:rPr>
        <w:t xml:space="preserve">Программа станет востребованной как школьниками, которые планируют после окончания основной школы продолжить обучение в колледжах и техникумах, так и теми, кто планирует получить среднее образование в стенах школы. Сегодня профессионалу любой сферы деятельности необходимо владеть набором универсальных навыков, поэтому программа ориентирована на всех школьников вне зависимости от профиля (направленности) предполагаемой будущей профессии.  </w:t>
      </w:r>
    </w:p>
    <w:p w:rsidR="002D4D44" w:rsidRPr="001A2170" w:rsidRDefault="001A2170" w:rsidP="001A2170">
      <w:pPr>
        <w:spacing w:after="109"/>
        <w:ind w:left="14" w:right="0" w:firstLine="270"/>
        <w:rPr>
          <w:szCs w:val="24"/>
        </w:rPr>
      </w:pPr>
      <w:r w:rsidRPr="001A2170">
        <w:rPr>
          <w:szCs w:val="24"/>
        </w:rPr>
        <w:t xml:space="preserve">Цели изучения курса </w:t>
      </w:r>
    </w:p>
    <w:p w:rsidR="002D4D44" w:rsidRPr="001A2170" w:rsidRDefault="001A2170" w:rsidP="001A2170">
      <w:pPr>
        <w:tabs>
          <w:tab w:val="center" w:pos="14"/>
          <w:tab w:val="center" w:pos="2695"/>
          <w:tab w:val="right" w:pos="6096"/>
        </w:tabs>
        <w:spacing w:after="73" w:line="263" w:lineRule="auto"/>
        <w:ind w:left="14" w:right="0" w:firstLine="270"/>
        <w:jc w:val="left"/>
        <w:rPr>
          <w:szCs w:val="24"/>
        </w:rPr>
      </w:pPr>
      <w:r>
        <w:rPr>
          <w:szCs w:val="24"/>
        </w:rPr>
        <w:t xml:space="preserve">Курс </w:t>
      </w:r>
      <w:r w:rsidRPr="001A2170">
        <w:rPr>
          <w:szCs w:val="24"/>
        </w:rPr>
        <w:t xml:space="preserve">внеурочной </w:t>
      </w:r>
      <w:r w:rsidRPr="001A2170">
        <w:rPr>
          <w:szCs w:val="24"/>
        </w:rPr>
        <w:tab/>
        <w:t xml:space="preserve">деятельности «Профориентация» нацелен на помощь учащемуся: </w:t>
      </w:r>
    </w:p>
    <w:p w:rsidR="002D4D44" w:rsidRPr="001A2170" w:rsidRDefault="001A2170" w:rsidP="001A2170">
      <w:pPr>
        <w:numPr>
          <w:ilvl w:val="0"/>
          <w:numId w:val="1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освоении </w:t>
      </w:r>
      <w:proofErr w:type="spellStart"/>
      <w:r w:rsidRPr="001A2170">
        <w:rPr>
          <w:szCs w:val="24"/>
        </w:rPr>
        <w:t>надпрофессиональных</w:t>
      </w:r>
      <w:proofErr w:type="spellEnd"/>
      <w:r w:rsidRPr="001A2170">
        <w:rPr>
          <w:szCs w:val="24"/>
        </w:rPr>
        <w:t xml:space="preserve"> компетенций (навыков общения, навыков работы в команде, навыков поведения в конфликтной ситуации, навыков сотрудничества, навыков принятия решений и ответственности за них т. Д.  Эти навыки являются важными для любой профессии, владение ими позволит учащемуся в будущем реализовать себя как в профессиональной сфере, так и в личной жизни; </w:t>
      </w:r>
    </w:p>
    <w:p w:rsidR="002D4D44" w:rsidRPr="001A2170" w:rsidRDefault="001A2170" w:rsidP="001A2170">
      <w:pPr>
        <w:numPr>
          <w:ilvl w:val="0"/>
          <w:numId w:val="1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ориентации в мире профессий и в способах получения профессионального образования.  Это позволит учащемуся в большей степени самостоятельно делать выборы в профессиональной сфере, объективнее оценивать свои шансы на получение профессии, корректировать свой школьный образовательный маршрут; </w:t>
      </w:r>
    </w:p>
    <w:p w:rsidR="002D4D44" w:rsidRPr="001A2170" w:rsidRDefault="001A2170" w:rsidP="001A2170">
      <w:pPr>
        <w:numPr>
          <w:ilvl w:val="0"/>
          <w:numId w:val="1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познании себя, своих мотивов, устремлений, склонностей. Эти навыки помогут учащемуся стать увереннее в себе, честнее с самим собой, понимать и оценивать степень влияния других людей на свои решения, в том числе в сфере выбора профессии; </w:t>
      </w:r>
    </w:p>
    <w:p w:rsidR="002D4D44" w:rsidRPr="001A2170" w:rsidRDefault="001A2170" w:rsidP="001A2170">
      <w:pPr>
        <w:numPr>
          <w:ilvl w:val="0"/>
          <w:numId w:val="1"/>
        </w:numPr>
        <w:ind w:left="14" w:right="0" w:firstLine="270"/>
        <w:rPr>
          <w:szCs w:val="24"/>
        </w:rPr>
      </w:pPr>
      <w:r w:rsidRPr="001A2170">
        <w:rPr>
          <w:szCs w:val="24"/>
        </w:rPr>
        <w:t>в формировании и развитии трёх компонентов готовности к профессиональному самоопределению: мотивационно-личностн</w:t>
      </w:r>
      <w:r>
        <w:rPr>
          <w:szCs w:val="24"/>
        </w:rPr>
        <w:t xml:space="preserve">ого (смыслового), когнитивного </w:t>
      </w:r>
      <w:r w:rsidRPr="001A2170">
        <w:rPr>
          <w:szCs w:val="24"/>
        </w:rPr>
        <w:t xml:space="preserve">(карьерная </w:t>
      </w:r>
      <w:r w:rsidRPr="001A2170">
        <w:rPr>
          <w:szCs w:val="24"/>
        </w:rPr>
        <w:tab/>
        <w:t xml:space="preserve">грамотность) </w:t>
      </w:r>
      <w:r w:rsidRPr="001A2170">
        <w:rPr>
          <w:szCs w:val="24"/>
        </w:rPr>
        <w:tab/>
        <w:t xml:space="preserve">и </w:t>
      </w:r>
      <w:proofErr w:type="spellStart"/>
      <w:r w:rsidRPr="001A2170">
        <w:rPr>
          <w:szCs w:val="24"/>
        </w:rPr>
        <w:t>деятельностного</w:t>
      </w:r>
      <w:proofErr w:type="spellEnd"/>
      <w:r w:rsidRPr="001A2170">
        <w:rPr>
          <w:szCs w:val="24"/>
        </w:rPr>
        <w:t xml:space="preserve">; </w:t>
      </w:r>
    </w:p>
    <w:p w:rsidR="002D4D44" w:rsidRPr="001A2170" w:rsidRDefault="001A2170" w:rsidP="001A2170">
      <w:pPr>
        <w:numPr>
          <w:ilvl w:val="0"/>
          <w:numId w:val="1"/>
        </w:numPr>
        <w:spacing w:after="321"/>
        <w:ind w:left="14" w:right="0" w:firstLine="270"/>
        <w:rPr>
          <w:szCs w:val="24"/>
        </w:rPr>
      </w:pPr>
      <w:r w:rsidRPr="001A2170">
        <w:rPr>
          <w:szCs w:val="24"/>
        </w:rPr>
        <w:t xml:space="preserve">в планировании жизненного и профессионального пути. Это позволит учащемуся строить образ своего будущего, видеть задачи, которые предстоит решить для достижения этого образа;  </w:t>
      </w:r>
    </w:p>
    <w:p w:rsidR="002D4D44" w:rsidRPr="001A2170" w:rsidRDefault="001A2170" w:rsidP="001A2170">
      <w:pPr>
        <w:numPr>
          <w:ilvl w:val="0"/>
          <w:numId w:val="1"/>
        </w:numPr>
        <w:spacing w:after="337"/>
        <w:ind w:left="14" w:right="0" w:firstLine="270"/>
        <w:rPr>
          <w:szCs w:val="24"/>
        </w:rPr>
      </w:pPr>
      <w:r w:rsidRPr="001A2170">
        <w:rPr>
          <w:szCs w:val="24"/>
        </w:rPr>
        <w:t xml:space="preserve">в поддержании мотивации учащегося к осуществлению трудовой деятельности. Это позволит ему видеть социальный характер любого труда, понимать естественность каждодневных усилий как для повышения своего будущего профессионального уровня, так и для обычного труда в семье, во дворе своего дома.  </w:t>
      </w:r>
    </w:p>
    <w:p w:rsidR="00B434C0" w:rsidRDefault="00B434C0" w:rsidP="001A2170">
      <w:pPr>
        <w:pStyle w:val="1"/>
        <w:numPr>
          <w:ilvl w:val="0"/>
          <w:numId w:val="0"/>
        </w:numPr>
        <w:spacing w:after="168"/>
        <w:ind w:left="14" w:firstLine="270"/>
        <w:jc w:val="both"/>
        <w:rPr>
          <w:szCs w:val="24"/>
        </w:rPr>
      </w:pPr>
    </w:p>
    <w:p w:rsidR="002D4D44" w:rsidRPr="001A2170" w:rsidRDefault="001A2170" w:rsidP="001A2170">
      <w:pPr>
        <w:pStyle w:val="1"/>
        <w:numPr>
          <w:ilvl w:val="0"/>
          <w:numId w:val="0"/>
        </w:numPr>
        <w:spacing w:after="168"/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Место курса в учебном плане </w:t>
      </w:r>
    </w:p>
    <w:p w:rsidR="002D4D44" w:rsidRPr="001A2170" w:rsidRDefault="001A2170" w:rsidP="001A2170">
      <w:pPr>
        <w:spacing w:after="58" w:line="263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Программа реализуется в работе со школьниками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 xml:space="preserve">5-7 классов  </w:t>
      </w:r>
    </w:p>
    <w:p w:rsidR="002D4D44" w:rsidRPr="001A2170" w:rsidRDefault="001A2170" w:rsidP="001A2170">
      <w:pPr>
        <w:spacing w:after="17"/>
        <w:ind w:left="14" w:right="0" w:firstLine="270"/>
        <w:rPr>
          <w:szCs w:val="24"/>
        </w:rPr>
      </w:pPr>
      <w:r w:rsidRPr="001A2170">
        <w:rPr>
          <w:szCs w:val="24"/>
        </w:rPr>
        <w:t xml:space="preserve">Программа предусматривает такие формы работы, как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  </w:t>
      </w:r>
    </w:p>
    <w:p w:rsidR="002D4D44" w:rsidRPr="001A2170" w:rsidRDefault="001A2170" w:rsidP="001A2170">
      <w:pPr>
        <w:spacing w:after="149" w:line="259" w:lineRule="auto"/>
        <w:ind w:left="14" w:right="0" w:firstLine="270"/>
        <w:rPr>
          <w:szCs w:val="24"/>
        </w:rPr>
      </w:pPr>
      <w:r w:rsidRPr="001A2170">
        <w:rPr>
          <w:b/>
          <w:szCs w:val="24"/>
        </w:rPr>
        <w:t xml:space="preserve">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Взаимосвязь с программой воспитания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 xml:space="preserve">Программа курса внеурочной деятельности разработана с учётом рекомендаций Программы воспитания лицея.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 </w:t>
      </w:r>
    </w:p>
    <w:p w:rsidR="002D4D44" w:rsidRPr="001A2170" w:rsidRDefault="001A2170" w:rsidP="001A2170">
      <w:pPr>
        <w:numPr>
          <w:ilvl w:val="0"/>
          <w:numId w:val="2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2D4D44" w:rsidRPr="001A2170" w:rsidRDefault="001A2170" w:rsidP="001A2170">
      <w:pPr>
        <w:numPr>
          <w:ilvl w:val="0"/>
          <w:numId w:val="2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возможности включения школьников в деятельность, организуемую образовательной организацией в рамках модуля «Профориентация» программы воспитания; </w:t>
      </w:r>
    </w:p>
    <w:p w:rsidR="002D4D44" w:rsidRPr="001A2170" w:rsidRDefault="001A2170" w:rsidP="001A2170">
      <w:pPr>
        <w:numPr>
          <w:ilvl w:val="0"/>
          <w:numId w:val="2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возможности комплектования разновозрастных групп для организации </w:t>
      </w:r>
      <w:proofErr w:type="spellStart"/>
      <w:r w:rsidRPr="001A2170">
        <w:rPr>
          <w:szCs w:val="24"/>
        </w:rPr>
        <w:t>профориентационной</w:t>
      </w:r>
      <w:proofErr w:type="spellEnd"/>
      <w:r w:rsidRPr="001A2170">
        <w:rPr>
          <w:szCs w:val="24"/>
        </w:rPr>
        <w:t xml:space="preserve"> деятельности школьников, воспитательное значение которых отмечается в примерной программе воспитания; </w:t>
      </w:r>
    </w:p>
    <w:p w:rsidR="002D4D44" w:rsidRPr="001A2170" w:rsidRDefault="001A2170" w:rsidP="001A2170">
      <w:pPr>
        <w:numPr>
          <w:ilvl w:val="0"/>
          <w:numId w:val="2"/>
        </w:numPr>
        <w:spacing w:after="395"/>
        <w:ind w:left="14" w:right="0" w:firstLine="270"/>
        <w:rPr>
          <w:szCs w:val="24"/>
        </w:rPr>
      </w:pPr>
      <w:r w:rsidRPr="001A2170">
        <w:rPr>
          <w:szCs w:val="24"/>
        </w:rPr>
        <w:t xml:space="preserve"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программой воспитания 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Особенности работы педагога по программе </w:t>
      </w:r>
    </w:p>
    <w:p w:rsidR="002D4D44" w:rsidRPr="001A2170" w:rsidRDefault="001A2170" w:rsidP="001A2170">
      <w:pPr>
        <w:spacing w:after="1"/>
        <w:ind w:left="14" w:right="0" w:firstLine="270"/>
        <w:rPr>
          <w:szCs w:val="24"/>
        </w:rPr>
      </w:pPr>
      <w:r w:rsidRPr="001A2170">
        <w:rPr>
          <w:szCs w:val="24"/>
        </w:rPr>
        <w:t xml:space="preserve">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 При этом результатом работы педагога в первую очередь является личностное развитие учащегося.  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  </w:t>
      </w:r>
    </w:p>
    <w:p w:rsidR="002D4D44" w:rsidRPr="001A2170" w:rsidRDefault="001A2170" w:rsidP="001A2170">
      <w:pPr>
        <w:spacing w:after="6"/>
        <w:ind w:left="14" w:right="0" w:firstLine="270"/>
        <w:rPr>
          <w:szCs w:val="24"/>
        </w:rPr>
      </w:pPr>
      <w:r w:rsidRPr="001A2170">
        <w:rPr>
          <w:szCs w:val="24"/>
        </w:rPr>
        <w:t>Примерная схема проведения занятий по программе может быть такой: приветствие школьников; эмоциональная разрядка (короткие игры, маленькая притча, размышления учащихся о предложенном высказывании или цитате и т.п.</w:t>
      </w:r>
      <w:proofErr w:type="gramStart"/>
      <w:r w:rsidRPr="001A2170">
        <w:rPr>
          <w:szCs w:val="24"/>
        </w:rPr>
        <w:t xml:space="preserve"> )</w:t>
      </w:r>
      <w:proofErr w:type="gramEnd"/>
      <w:r w:rsidRPr="001A2170">
        <w:rPr>
          <w:szCs w:val="24"/>
        </w:rPr>
        <w:t xml:space="preserve">; </w:t>
      </w:r>
      <w:proofErr w:type="spellStart"/>
      <w:r w:rsidRPr="001A2170">
        <w:rPr>
          <w:szCs w:val="24"/>
        </w:rPr>
        <w:t>проблематизация</w:t>
      </w:r>
      <w:proofErr w:type="spellEnd"/>
      <w:r w:rsidRPr="001A2170">
        <w:rPr>
          <w:szCs w:val="24"/>
        </w:rPr>
        <w:t xml:space="preserve"> темы предстоящего занятия; работа по теме занятия; рефлексия. Особенностью занятий являются их интерактивность и многообразие используемых педагогом форм работы: в ходе даже одного занятия педагог может чередовать разнообразные игры, групповую работу, обмен мнениями, самостоятельную работу, дискуссии  Кроме того, программа предусматривает организацию экскурсий, мастер-классов, </w:t>
      </w:r>
      <w:proofErr w:type="spellStart"/>
      <w:r w:rsidRPr="001A2170">
        <w:rPr>
          <w:szCs w:val="24"/>
        </w:rPr>
        <w:t>профориентационных</w:t>
      </w:r>
      <w:proofErr w:type="spellEnd"/>
      <w:r w:rsidRPr="001A2170">
        <w:rPr>
          <w:szCs w:val="24"/>
        </w:rPr>
        <w:t xml:space="preserve"> проб, проведение которых будет более успешным при участии самих школьников в их организации, при участии других педагогов школы, родителей и социальных партнёров школы.  </w:t>
      </w:r>
    </w:p>
    <w:p w:rsidR="002D4D44" w:rsidRPr="001A2170" w:rsidRDefault="001A2170" w:rsidP="001A2170">
      <w:pPr>
        <w:spacing w:after="364"/>
        <w:ind w:left="14" w:right="0" w:firstLine="270"/>
        <w:rPr>
          <w:szCs w:val="24"/>
        </w:rPr>
      </w:pPr>
      <w:r w:rsidRPr="001A2170">
        <w:rPr>
          <w:szCs w:val="24"/>
        </w:rPr>
        <w:t xml:space="preserve">В приложении к программе содержатся методические рекомендации в помощь педагогу, помогающие ему грамотно организовать деятельность школьников по профессиональному ориентированию 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spacing w:after="0" w:line="331" w:lineRule="auto"/>
        <w:ind w:left="14"/>
        <w:jc w:val="center"/>
        <w:rPr>
          <w:szCs w:val="24"/>
        </w:rPr>
      </w:pPr>
      <w:r w:rsidRPr="001A2170">
        <w:rPr>
          <w:szCs w:val="24"/>
        </w:rPr>
        <w:lastRenderedPageBreak/>
        <w:t>Планируемые результаты освоения курса внеурочной деятельности «Профориентация»</w:t>
      </w:r>
    </w:p>
    <w:p w:rsidR="002D4D44" w:rsidRPr="001A2170" w:rsidRDefault="001A2170" w:rsidP="001A2170">
      <w:pPr>
        <w:spacing w:after="227"/>
        <w:ind w:left="14" w:right="0" w:firstLine="270"/>
        <w:rPr>
          <w:szCs w:val="24"/>
        </w:rPr>
      </w:pPr>
      <w:r w:rsidRPr="001A2170">
        <w:rPr>
          <w:szCs w:val="24"/>
        </w:rP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 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Личностные результаты </w:t>
      </w:r>
    </w:p>
    <w:p w:rsidR="002D4D44" w:rsidRPr="001A2170" w:rsidRDefault="001A2170" w:rsidP="001A2170">
      <w:pPr>
        <w:spacing w:after="26" w:line="433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гражданского воспитания: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«Профориентация»; - готовность к разнообразной совместной деятельности; </w:t>
      </w:r>
    </w:p>
    <w:p w:rsid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 w:rsidRPr="001A2170">
        <w:rPr>
          <w:szCs w:val="24"/>
        </w:rPr>
        <w:t>выстраивание доброжелательных отношений с участниками курса на основе взаимопонимания и взаимопомощи</w:t>
      </w:r>
    </w:p>
    <w:p w:rsidR="002D4D44" w:rsidRPr="001A2170" w:rsidRDefault="001A2170" w:rsidP="001A2170">
      <w:pPr>
        <w:spacing w:after="79" w:line="266" w:lineRule="auto"/>
        <w:ind w:left="284" w:right="0" w:firstLine="0"/>
        <w:rPr>
          <w:szCs w:val="24"/>
        </w:rPr>
      </w:pPr>
      <w:r w:rsidRPr="001A2170">
        <w:rPr>
          <w:szCs w:val="24"/>
        </w:rPr>
        <w:t xml:space="preserve"> </w:t>
      </w:r>
      <w:r w:rsidRPr="001A2170">
        <w:rPr>
          <w:i/>
          <w:szCs w:val="24"/>
        </w:rPr>
        <w:t>В сфере патриотического воспитания: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ценностное отношение к достижениям своей Родины </w:t>
      </w:r>
    </w:p>
    <w:p w:rsidR="002D4D44" w:rsidRPr="001A2170" w:rsidRDefault="001A2170" w:rsidP="001A2170">
      <w:pPr>
        <w:ind w:left="14" w:right="0" w:firstLine="0"/>
        <w:rPr>
          <w:szCs w:val="24"/>
        </w:rPr>
      </w:pPr>
      <w:r w:rsidRPr="001A2170">
        <w:rPr>
          <w:szCs w:val="24"/>
        </w:rPr>
        <w:t xml:space="preserve">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1A2170">
        <w:rPr>
          <w:szCs w:val="24"/>
        </w:rPr>
        <w:t>профориентационных</w:t>
      </w:r>
      <w:proofErr w:type="spellEnd"/>
      <w:r w:rsidRPr="001A2170">
        <w:rPr>
          <w:szCs w:val="24"/>
        </w:rPr>
        <w:t xml:space="preserve"> экскурсий на предприятия своего региона  </w:t>
      </w:r>
    </w:p>
    <w:p w:rsidR="002D4D44" w:rsidRPr="001A2170" w:rsidRDefault="001A2170" w:rsidP="001A2170">
      <w:pPr>
        <w:spacing w:after="96" w:line="259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духовно-нравственного воспитания:</w:t>
      </w:r>
      <w:r w:rsidRPr="001A2170">
        <w:rPr>
          <w:szCs w:val="24"/>
        </w:rPr>
        <w:t xml:space="preserve"> </w:t>
      </w:r>
    </w:p>
    <w:p w:rsid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>
        <w:rPr>
          <w:szCs w:val="24"/>
        </w:rPr>
        <w:t xml:space="preserve">осознание важности свободы </w:t>
      </w:r>
      <w:r w:rsidRPr="001A2170">
        <w:rPr>
          <w:szCs w:val="24"/>
        </w:rPr>
        <w:t xml:space="preserve">и необходимости брать на себя ответственность в ситуации подготовки к выбору будущей профессии  </w:t>
      </w:r>
    </w:p>
    <w:p w:rsidR="002D4D44" w:rsidRP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эстетического воспитания: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spacing w:after="59"/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2D4D44" w:rsidRPr="001A2170" w:rsidRDefault="001A2170" w:rsidP="001A2170">
      <w:pPr>
        <w:numPr>
          <w:ilvl w:val="0"/>
          <w:numId w:val="3"/>
        </w:numPr>
        <w:spacing w:after="4" w:line="335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стремление к самовыражению в разных видах искусства, в том числе прикладного; </w:t>
      </w:r>
    </w:p>
    <w:p w:rsidR="002D4D44" w:rsidRPr="001A2170" w:rsidRDefault="001A2170" w:rsidP="001A2170">
      <w:pPr>
        <w:numPr>
          <w:ilvl w:val="0"/>
          <w:numId w:val="3"/>
        </w:numPr>
        <w:spacing w:after="12"/>
        <w:ind w:left="14" w:right="0" w:firstLine="270"/>
        <w:rPr>
          <w:szCs w:val="24"/>
        </w:rPr>
      </w:pPr>
      <w:r w:rsidRPr="001A2170">
        <w:rPr>
          <w:szCs w:val="24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 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физического воспитания, формирования культуры здоровья и эмоционального благополучия: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2D4D44" w:rsidRPr="001A2170" w:rsidRDefault="001A2170" w:rsidP="001A2170">
      <w:pPr>
        <w:numPr>
          <w:ilvl w:val="0"/>
          <w:numId w:val="3"/>
        </w:numPr>
        <w:spacing w:after="2" w:line="338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ответственное отношение к своему здоровью и установка на здоровый образ жизни;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принимать себя и других, не осуждая; </w:t>
      </w:r>
    </w:p>
    <w:p w:rsidR="001A2170" w:rsidRDefault="001A2170" w:rsidP="001A2170">
      <w:pPr>
        <w:numPr>
          <w:ilvl w:val="0"/>
          <w:numId w:val="3"/>
        </w:numPr>
        <w:spacing w:after="61"/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1A2170" w:rsidRDefault="001A2170" w:rsidP="001A2170">
      <w:pPr>
        <w:numPr>
          <w:ilvl w:val="0"/>
          <w:numId w:val="3"/>
        </w:numPr>
        <w:spacing w:after="61"/>
        <w:ind w:left="14" w:right="0" w:firstLine="270"/>
        <w:rPr>
          <w:szCs w:val="24"/>
        </w:rPr>
      </w:pPr>
      <w:proofErr w:type="spellStart"/>
      <w:r>
        <w:rPr>
          <w:szCs w:val="24"/>
        </w:rPr>
        <w:t>сформированность</w:t>
      </w:r>
      <w:proofErr w:type="spellEnd"/>
      <w:r>
        <w:rPr>
          <w:szCs w:val="24"/>
        </w:rPr>
        <w:t xml:space="preserve"> навыка </w:t>
      </w:r>
      <w:r w:rsidRPr="001A2170">
        <w:rPr>
          <w:szCs w:val="24"/>
        </w:rPr>
        <w:t>рефлексии, признание своего права на ошибку и т</w:t>
      </w:r>
      <w:r>
        <w:rPr>
          <w:szCs w:val="24"/>
        </w:rPr>
        <w:t>акого же права другого человека</w:t>
      </w:r>
    </w:p>
    <w:p w:rsidR="002D4D44" w:rsidRPr="001A2170" w:rsidRDefault="001A2170" w:rsidP="001A2170">
      <w:pPr>
        <w:spacing w:after="61"/>
        <w:ind w:left="284" w:right="0" w:firstLine="0"/>
        <w:rPr>
          <w:szCs w:val="24"/>
        </w:rPr>
      </w:pPr>
      <w:r w:rsidRPr="001A2170">
        <w:rPr>
          <w:i/>
          <w:szCs w:val="24"/>
        </w:rPr>
        <w:t>В сфере трудового воспитания: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spacing w:after="56"/>
        <w:ind w:left="14" w:right="0" w:firstLine="270"/>
        <w:rPr>
          <w:szCs w:val="24"/>
        </w:rPr>
      </w:pPr>
      <w:r w:rsidRPr="001A2170">
        <w:rPr>
          <w:szCs w:val="24"/>
        </w:rPr>
        <w:lastRenderedPageBreak/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- интерес к практическому изучению профессий и труда различного рода, в том числе на основе знаний, полученных в ходе изучения курса «Профориентация»; </w:t>
      </w:r>
    </w:p>
    <w:p w:rsidR="002D4D44" w:rsidRPr="001A2170" w:rsidRDefault="001A2170" w:rsidP="001A2170">
      <w:pPr>
        <w:numPr>
          <w:ilvl w:val="0"/>
          <w:numId w:val="3"/>
        </w:numPr>
        <w:spacing w:after="58"/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D4D44" w:rsidRPr="001A2170" w:rsidRDefault="001A2170" w:rsidP="001A2170">
      <w:pPr>
        <w:numPr>
          <w:ilvl w:val="0"/>
          <w:numId w:val="3"/>
        </w:numPr>
        <w:spacing w:after="11" w:line="330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готовность адаптироваться в профессиональной среде; </w:t>
      </w:r>
    </w:p>
    <w:p w:rsidR="002D4D44" w:rsidRPr="001A2170" w:rsidRDefault="001A2170" w:rsidP="001A2170">
      <w:pPr>
        <w:numPr>
          <w:ilvl w:val="0"/>
          <w:numId w:val="3"/>
        </w:numPr>
        <w:spacing w:after="3" w:line="334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уважение к труду и результатам трудовой деятельности;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осознанный выбор и построение индивидуальной образовательной траектории и жизненных планов с учётом личных и  общественных интересов и потребностей </w:t>
      </w:r>
    </w:p>
    <w:p w:rsidR="002D4D44" w:rsidRPr="001A2170" w:rsidRDefault="001A2170" w:rsidP="001A2170">
      <w:pPr>
        <w:ind w:left="284" w:right="0" w:firstLine="0"/>
        <w:rPr>
          <w:szCs w:val="24"/>
        </w:rPr>
      </w:pPr>
      <w:r w:rsidRPr="001A2170">
        <w:rPr>
          <w:i/>
          <w:szCs w:val="24"/>
        </w:rPr>
        <w:t>В сфере экологического воспитания:</w:t>
      </w:r>
      <w:r w:rsidRPr="001A2170">
        <w:rPr>
          <w:szCs w:val="24"/>
        </w:rPr>
        <w:t xml:space="preserve"> </w:t>
      </w:r>
    </w:p>
    <w:p w:rsid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 w:rsidRPr="001A2170">
        <w:rPr>
          <w:szCs w:val="24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</w:t>
      </w:r>
      <w:proofErr w:type="spellStart"/>
      <w:r w:rsidRPr="001A2170">
        <w:rPr>
          <w:szCs w:val="24"/>
        </w:rPr>
        <w:t>человекприрода</w:t>
      </w:r>
      <w:proofErr w:type="spellEnd"/>
      <w:r w:rsidRPr="001A2170">
        <w:rPr>
          <w:szCs w:val="24"/>
        </w:rPr>
        <w:t xml:space="preserve">»; </w:t>
      </w:r>
    </w:p>
    <w:p w:rsidR="002D4D44" w:rsidRPr="001A2170" w:rsidRDefault="001A2170" w:rsidP="001A2170">
      <w:pPr>
        <w:numPr>
          <w:ilvl w:val="0"/>
          <w:numId w:val="3"/>
        </w:numPr>
        <w:spacing w:after="79" w:line="26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:rsidR="002D4D44" w:rsidRPr="001A2170" w:rsidRDefault="001A2170" w:rsidP="001A2170">
      <w:pPr>
        <w:numPr>
          <w:ilvl w:val="0"/>
          <w:numId w:val="3"/>
        </w:numPr>
        <w:spacing w:after="27"/>
        <w:ind w:left="14" w:right="0" w:firstLine="270"/>
        <w:rPr>
          <w:szCs w:val="24"/>
        </w:rPr>
      </w:pPr>
      <w:r w:rsidRPr="001A2170">
        <w:rPr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 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понимания ценности научного познания</w:t>
      </w:r>
      <w:r w:rsidRPr="001A2170">
        <w:rPr>
          <w:szCs w:val="24"/>
        </w:rPr>
        <w:t xml:space="preserve">: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ориентация в деятельности, связанной с освоением курса «Профориентация»,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 </w:t>
      </w:r>
    </w:p>
    <w:p w:rsidR="002D4D44" w:rsidRPr="001A2170" w:rsidRDefault="001A2170" w:rsidP="001A2170">
      <w:pPr>
        <w:numPr>
          <w:ilvl w:val="0"/>
          <w:numId w:val="3"/>
        </w:numPr>
        <w:spacing w:after="2"/>
        <w:ind w:left="14" w:right="0" w:firstLine="270"/>
        <w:rPr>
          <w:szCs w:val="24"/>
        </w:rPr>
      </w:pPr>
      <w:r w:rsidRPr="001A2170">
        <w:rPr>
          <w:szCs w:val="24"/>
        </w:rPr>
        <w:t xml:space="preserve"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 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адаптации к изменяющимся условиям социальной и природной среды: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оперировать терминами и представлениями в области концепции устойчивого развития;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1A2170" w:rsidRDefault="001A2170" w:rsidP="001A2170">
      <w:pPr>
        <w:numPr>
          <w:ilvl w:val="0"/>
          <w:numId w:val="3"/>
        </w:numPr>
        <w:spacing w:after="0" w:line="354" w:lineRule="auto"/>
        <w:ind w:left="14" w:right="0" w:firstLine="270"/>
        <w:rPr>
          <w:szCs w:val="24"/>
        </w:rPr>
      </w:pPr>
      <w:r w:rsidRPr="001A2170">
        <w:rPr>
          <w:szCs w:val="24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</w:t>
      </w:r>
      <w:r>
        <w:rPr>
          <w:szCs w:val="24"/>
        </w:rPr>
        <w:t>.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spacing w:after="0" w:line="354" w:lineRule="auto"/>
        <w:ind w:left="284" w:right="0" w:firstLine="0"/>
        <w:rPr>
          <w:szCs w:val="24"/>
        </w:rPr>
      </w:pPr>
      <w:r w:rsidRPr="001A2170">
        <w:rPr>
          <w:szCs w:val="24"/>
        </w:rPr>
        <w:t xml:space="preserve"> </w:t>
      </w:r>
      <w:r w:rsidRPr="001A2170">
        <w:rPr>
          <w:b/>
          <w:szCs w:val="24"/>
        </w:rPr>
        <w:t xml:space="preserve">Метапредметные результаты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lastRenderedPageBreak/>
        <w:t>В сфере овладения универсальными учебными познавательными действиями</w:t>
      </w:r>
      <w:r w:rsidRPr="001A2170">
        <w:rPr>
          <w:szCs w:val="24"/>
        </w:rPr>
        <w:t xml:space="preserve">: </w:t>
      </w:r>
    </w:p>
    <w:p w:rsidR="002D4D44" w:rsidRPr="001A2170" w:rsidRDefault="001A2170" w:rsidP="001A2170">
      <w:pPr>
        <w:numPr>
          <w:ilvl w:val="0"/>
          <w:numId w:val="3"/>
        </w:numPr>
        <w:spacing w:after="23"/>
        <w:ind w:left="14" w:right="0" w:firstLine="270"/>
        <w:rPr>
          <w:szCs w:val="24"/>
        </w:rPr>
      </w:pPr>
      <w:r w:rsidRPr="001A2170">
        <w:rPr>
          <w:szCs w:val="24"/>
        </w:rPr>
        <w:t xml:space="preserve">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:rsidR="002D4D44" w:rsidRPr="001A2170" w:rsidRDefault="001A2170" w:rsidP="001A2170">
      <w:pPr>
        <w:numPr>
          <w:ilvl w:val="0"/>
          <w:numId w:val="3"/>
        </w:numPr>
        <w:spacing w:after="5" w:line="335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использовать вопросы как инструмент для познания будущей профессии;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аргументировать свою позицию, мнение; </w:t>
      </w:r>
    </w:p>
    <w:p w:rsidR="002D4D44" w:rsidRPr="001A2170" w:rsidRDefault="001A2170" w:rsidP="001A2170">
      <w:pPr>
        <w:numPr>
          <w:ilvl w:val="0"/>
          <w:numId w:val="3"/>
        </w:numPr>
        <w:spacing w:after="3" w:line="33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оценивать на применимость и достоверность информации, полученной в ходе работы с </w:t>
      </w:r>
      <w:proofErr w:type="spellStart"/>
      <w:r w:rsidRPr="001A2170">
        <w:rPr>
          <w:szCs w:val="24"/>
        </w:rPr>
        <w:t>интернетисточниками</w:t>
      </w:r>
      <w:proofErr w:type="spellEnd"/>
      <w:r w:rsidRPr="001A2170">
        <w:rPr>
          <w:szCs w:val="24"/>
        </w:rPr>
        <w:t xml:space="preserve">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M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2D4D44" w:rsidRPr="001A2170" w:rsidRDefault="001A2170" w:rsidP="001A2170">
      <w:pPr>
        <w:numPr>
          <w:ilvl w:val="0"/>
          <w:numId w:val="3"/>
        </w:numPr>
        <w:spacing w:after="5"/>
        <w:ind w:left="14" w:right="0" w:firstLine="270"/>
        <w:rPr>
          <w:szCs w:val="24"/>
        </w:rPr>
      </w:pPr>
      <w:r w:rsidRPr="001A2170">
        <w:rPr>
          <w:szCs w:val="24"/>
        </w:rPr>
        <w:t xml:space="preserve">самостоятельно выбирать оптимальную форму представления информации, предназначенную для остальных участников курса «Профориентация» 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овладения универсальными учебными коммуникативными действиями:</w:t>
      </w:r>
      <w:r w:rsidRPr="001A2170">
        <w:rPr>
          <w:szCs w:val="24"/>
        </w:rPr>
        <w:t xml:space="preserve"> </w:t>
      </w:r>
    </w:p>
    <w:p w:rsidR="001A2170" w:rsidRDefault="001A2170" w:rsidP="001A2170">
      <w:pPr>
        <w:spacing w:after="79" w:line="266" w:lineRule="auto"/>
        <w:ind w:left="14" w:right="0" w:firstLine="270"/>
        <w:rPr>
          <w:szCs w:val="24"/>
        </w:rPr>
      </w:pPr>
      <w:r>
        <w:rPr>
          <w:szCs w:val="24"/>
        </w:rPr>
        <w:t xml:space="preserve">- </w:t>
      </w:r>
      <w:r w:rsidRPr="001A2170">
        <w:rPr>
          <w:szCs w:val="24"/>
        </w:rPr>
        <w:t>воспринимать и формулировать суждения в соответствии с целями и условиями общения в р</w:t>
      </w:r>
      <w:r>
        <w:rPr>
          <w:szCs w:val="24"/>
        </w:rPr>
        <w:t xml:space="preserve">амках занятий, включённых в </w:t>
      </w:r>
      <w:r w:rsidRPr="001A2170">
        <w:rPr>
          <w:szCs w:val="24"/>
        </w:rPr>
        <w:t xml:space="preserve">курс «Профориентация»; </w:t>
      </w:r>
    </w:p>
    <w:p w:rsidR="002D4D44" w:rsidRPr="001A2170" w:rsidRDefault="001A2170" w:rsidP="001A2170">
      <w:pPr>
        <w:spacing w:after="79" w:line="266" w:lineRule="auto"/>
        <w:ind w:left="14" w:right="0" w:firstLine="270"/>
        <w:rPr>
          <w:szCs w:val="24"/>
        </w:rPr>
      </w:pPr>
      <w:r>
        <w:rPr>
          <w:szCs w:val="24"/>
        </w:rPr>
        <w:t xml:space="preserve">- </w:t>
      </w:r>
      <w:r w:rsidRPr="001A2170">
        <w:rPr>
          <w:szCs w:val="24"/>
        </w:rPr>
        <w:t xml:space="preserve"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понимать намерения других участников занятий курса «Профориентация», проявлять уважительное отношение к ним и к взрослым, участвующим в занятиях, в корректной форме формулировать свои возражения;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 </w:t>
      </w:r>
    </w:p>
    <w:p w:rsidR="002D4D44" w:rsidRPr="001A2170" w:rsidRDefault="001A2170" w:rsidP="001A2170">
      <w:pPr>
        <w:numPr>
          <w:ilvl w:val="0"/>
          <w:numId w:val="3"/>
        </w:numPr>
        <w:spacing w:after="1" w:line="341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сопоставлять свои суждения с суждениями других участников диалога, </w:t>
      </w:r>
    </w:p>
    <w:p w:rsidR="002D4D44" w:rsidRPr="001A2170" w:rsidRDefault="001A2170" w:rsidP="001A2170">
      <w:pPr>
        <w:numPr>
          <w:ilvl w:val="0"/>
          <w:numId w:val="3"/>
        </w:numPr>
        <w:spacing w:after="97" w:line="259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обнаруживать различие и сходство позиций; </w:t>
      </w:r>
    </w:p>
    <w:p w:rsidR="002D4D44" w:rsidRPr="001A2170" w:rsidRDefault="001A2170" w:rsidP="001A2170">
      <w:pPr>
        <w:numPr>
          <w:ilvl w:val="0"/>
          <w:numId w:val="3"/>
        </w:numPr>
        <w:spacing w:after="61"/>
        <w:ind w:left="14" w:right="0" w:firstLine="270"/>
        <w:rPr>
          <w:szCs w:val="24"/>
        </w:rPr>
      </w:pPr>
      <w:r w:rsidRPr="001A2170">
        <w:rPr>
          <w:szCs w:val="24"/>
        </w:rPr>
        <w:t xml:space="preserve">публично представлять результаты работы, проделанной в рамках выполнения заданий, связанных с тематикой курса по профориентации; </w:t>
      </w:r>
    </w:p>
    <w:p w:rsidR="002D4D44" w:rsidRPr="001A2170" w:rsidRDefault="001A2170" w:rsidP="001A2170">
      <w:pPr>
        <w:numPr>
          <w:ilvl w:val="0"/>
          <w:numId w:val="3"/>
        </w:numPr>
        <w:spacing w:after="5"/>
        <w:ind w:left="14" w:right="0" w:firstLine="270"/>
        <w:rPr>
          <w:szCs w:val="24"/>
        </w:rPr>
      </w:pPr>
      <w:r w:rsidRPr="001A2170">
        <w:rPr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 M уметь обобщать мнения нескольких участников курса «Профориентация», проявлять готовность руководить, выполнять поручения, подчиняться; участвовать в групповых формах работы (обсуждения, обмен мнениями, мозговые штурмы и </w:t>
      </w:r>
      <w:proofErr w:type="spellStart"/>
      <w:r w:rsidRPr="001A2170">
        <w:rPr>
          <w:szCs w:val="24"/>
        </w:rPr>
        <w:t>др</w:t>
      </w:r>
      <w:proofErr w:type="spellEnd"/>
      <w:r w:rsidRPr="001A2170">
        <w:rPr>
          <w:szCs w:val="24"/>
        </w:rPr>
        <w:t xml:space="preserve"> ); M выполнять свою часть работы, достигать качественного результата по своему направлению и координировать свои действия с действиями других участников курса «Профориентация»  </w:t>
      </w:r>
    </w:p>
    <w:p w:rsidR="002D4D44" w:rsidRPr="001A2170" w:rsidRDefault="001A2170" w:rsidP="001A2170">
      <w:pPr>
        <w:spacing w:after="26" w:line="318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В сфере овладения универсальными учебными регулятивными действиями: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spacing w:after="2" w:line="337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выявлять проблемы, возникающие в ходе выбора будущей профессии;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lastRenderedPageBreak/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2D4D44" w:rsidRPr="001A2170" w:rsidRDefault="001A2170" w:rsidP="001A2170">
      <w:pPr>
        <w:numPr>
          <w:ilvl w:val="0"/>
          <w:numId w:val="3"/>
        </w:numPr>
        <w:spacing w:after="63"/>
        <w:ind w:left="14" w:right="0" w:firstLine="270"/>
        <w:rPr>
          <w:szCs w:val="24"/>
        </w:rPr>
      </w:pPr>
      <w:r w:rsidRPr="001A2170">
        <w:rPr>
          <w:szCs w:val="24"/>
        </w:rPr>
        <w:t xml:space="preserve">делать выбор и брать на себя ответственность за решения, принимаемые в процессе профессионального самоопределения; </w:t>
      </w:r>
    </w:p>
    <w:p w:rsidR="002D4D44" w:rsidRPr="001A2170" w:rsidRDefault="001A2170" w:rsidP="001A2170">
      <w:pPr>
        <w:numPr>
          <w:ilvl w:val="0"/>
          <w:numId w:val="3"/>
        </w:numPr>
        <w:spacing w:after="84" w:line="263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владеть способами самоконтроля, </w:t>
      </w:r>
      <w:proofErr w:type="spellStart"/>
      <w:r w:rsidRPr="001A2170">
        <w:rPr>
          <w:szCs w:val="24"/>
        </w:rPr>
        <w:t>самомотивации</w:t>
      </w:r>
      <w:proofErr w:type="spellEnd"/>
      <w:r w:rsidRPr="001A2170">
        <w:rPr>
          <w:szCs w:val="24"/>
        </w:rPr>
        <w:t xml:space="preserve"> и рефлексии; </w:t>
      </w:r>
    </w:p>
    <w:p w:rsidR="002D4D44" w:rsidRPr="001A2170" w:rsidRDefault="001A2170" w:rsidP="001A2170">
      <w:pPr>
        <w:numPr>
          <w:ilvl w:val="0"/>
          <w:numId w:val="3"/>
        </w:numPr>
        <w:spacing w:after="3" w:line="33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предвидеть трудности, которые могут возникнуть при выборе будущей профессии; </w:t>
      </w:r>
    </w:p>
    <w:p w:rsidR="002D4D44" w:rsidRPr="001A2170" w:rsidRDefault="001A2170" w:rsidP="001A2170">
      <w:pPr>
        <w:numPr>
          <w:ilvl w:val="0"/>
          <w:numId w:val="3"/>
        </w:numPr>
        <w:spacing w:after="7" w:line="263" w:lineRule="auto"/>
        <w:ind w:left="14" w:right="0" w:firstLine="270"/>
        <w:rPr>
          <w:szCs w:val="24"/>
        </w:rPr>
      </w:pPr>
      <w:r>
        <w:rPr>
          <w:szCs w:val="24"/>
        </w:rPr>
        <w:t xml:space="preserve">объяснять причины </w:t>
      </w:r>
      <w:r w:rsidRPr="001A2170">
        <w:rPr>
          <w:szCs w:val="24"/>
        </w:rPr>
        <w:t>достижения (</w:t>
      </w:r>
      <w:proofErr w:type="spellStart"/>
      <w:r w:rsidRPr="001A2170">
        <w:rPr>
          <w:szCs w:val="24"/>
        </w:rPr>
        <w:t>недостижения</w:t>
      </w:r>
      <w:proofErr w:type="spellEnd"/>
      <w:r w:rsidRPr="001A2170">
        <w:rPr>
          <w:szCs w:val="24"/>
        </w:rPr>
        <w:t xml:space="preserve">) результатов деятельности, давать оценку опыту, приобретённому в ходе прохождения курса по профориентации, уметь находить позитивное в любой ситуации;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уметь вносить коррективы в свою деятельность на основе новых обстоятельств, изменившихся ситуаций, установленных ошибок, возникших трудностей; </w:t>
      </w:r>
    </w:p>
    <w:p w:rsidR="001A2170" w:rsidRDefault="001A2170" w:rsidP="001A2170">
      <w:pPr>
        <w:numPr>
          <w:ilvl w:val="0"/>
          <w:numId w:val="3"/>
        </w:numPr>
        <w:spacing w:line="335" w:lineRule="auto"/>
        <w:ind w:left="14" w:right="0" w:firstLine="270"/>
        <w:rPr>
          <w:szCs w:val="24"/>
        </w:rPr>
      </w:pPr>
      <w:r w:rsidRPr="001A2170">
        <w:rPr>
          <w:szCs w:val="24"/>
        </w:rPr>
        <w:t>различать, называть и управлять собственными эмоциями;</w:t>
      </w:r>
      <w:r>
        <w:rPr>
          <w:szCs w:val="24"/>
        </w:rPr>
        <w:t xml:space="preserve"> </w:t>
      </w:r>
    </w:p>
    <w:p w:rsidR="001A2170" w:rsidRDefault="001A2170" w:rsidP="001A2170">
      <w:pPr>
        <w:numPr>
          <w:ilvl w:val="0"/>
          <w:numId w:val="3"/>
        </w:numPr>
        <w:spacing w:line="335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уметь ставить себя на место другого человека, понимать мотивы и намерения участников курса, осознанно относиться к ним  </w:t>
      </w:r>
    </w:p>
    <w:p w:rsidR="002D4D44" w:rsidRPr="001A2170" w:rsidRDefault="001A2170" w:rsidP="001A2170">
      <w:pPr>
        <w:spacing w:line="335" w:lineRule="auto"/>
        <w:ind w:left="284" w:right="0" w:firstLine="0"/>
        <w:rPr>
          <w:szCs w:val="24"/>
        </w:rPr>
      </w:pPr>
      <w:r w:rsidRPr="001A2170">
        <w:rPr>
          <w:b/>
          <w:szCs w:val="24"/>
        </w:rPr>
        <w:t xml:space="preserve">Предметные результаты </w:t>
      </w:r>
    </w:p>
    <w:p w:rsidR="001A2170" w:rsidRDefault="001A2170" w:rsidP="001A2170">
      <w:pPr>
        <w:ind w:left="14" w:right="0" w:firstLine="270"/>
        <w:rPr>
          <w:szCs w:val="24"/>
        </w:rPr>
      </w:pPr>
      <w:r w:rsidRPr="001A2170">
        <w:rPr>
          <w:b/>
          <w:szCs w:val="24"/>
        </w:rPr>
        <w:t xml:space="preserve">Предметные результаты </w:t>
      </w:r>
      <w:r w:rsidRPr="001A2170">
        <w:rPr>
          <w:szCs w:val="24"/>
        </w:rPr>
        <w:t xml:space="preserve">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1A2170">
        <w:rPr>
          <w:szCs w:val="24"/>
        </w:rPr>
        <w:t>профориентационной</w:t>
      </w:r>
      <w:proofErr w:type="spellEnd"/>
      <w:r w:rsidRPr="001A2170">
        <w:rPr>
          <w:szCs w:val="24"/>
        </w:rPr>
        <w:t xml:space="preserve"> деятельности школьников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i/>
          <w:szCs w:val="24"/>
        </w:rPr>
        <w:t>Русский язык: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формирование умений речевого взаимодействия (в том числе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 популярной литературы: монолог-описание; монолог-рассуждение; </w:t>
      </w:r>
      <w:proofErr w:type="spellStart"/>
      <w:r w:rsidRPr="001A2170">
        <w:rPr>
          <w:szCs w:val="24"/>
        </w:rPr>
        <w:t>монологповествование</w:t>
      </w:r>
      <w:proofErr w:type="spellEnd"/>
      <w:r w:rsidRPr="001A2170">
        <w:rPr>
          <w:szCs w:val="24"/>
        </w:rPr>
        <w:t xml:space="preserve">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участие в диалоге разных видов: побуждение к действию, обмен мнениями, запрос информации, сообщение информации; </w:t>
      </w:r>
    </w:p>
    <w:p w:rsidR="001A2170" w:rsidRDefault="001A2170" w:rsidP="001A2170">
      <w:pPr>
        <w:numPr>
          <w:ilvl w:val="0"/>
          <w:numId w:val="3"/>
        </w:numPr>
        <w:spacing w:after="0" w:line="33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обсуждение и чёткая формулировка цели, плана совместной групповой деятельности; </w:t>
      </w:r>
    </w:p>
    <w:p w:rsidR="002D4D44" w:rsidRPr="001A2170" w:rsidRDefault="001A2170" w:rsidP="001A2170">
      <w:pPr>
        <w:numPr>
          <w:ilvl w:val="0"/>
          <w:numId w:val="3"/>
        </w:numPr>
        <w:spacing w:after="0" w:line="33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создание письменных текстов различных стилей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i/>
          <w:szCs w:val="24"/>
        </w:rPr>
        <w:t>Литература:</w:t>
      </w:r>
      <w:r w:rsidRPr="001A2170">
        <w:rPr>
          <w:szCs w:val="24"/>
        </w:rPr>
        <w:t xml:space="preserve">  </w:t>
      </w:r>
    </w:p>
    <w:p w:rsidR="001A2170" w:rsidRDefault="001A2170" w:rsidP="001A2170">
      <w:pPr>
        <w:numPr>
          <w:ilvl w:val="0"/>
          <w:numId w:val="3"/>
        </w:numPr>
        <w:spacing w:after="62"/>
        <w:ind w:left="14" w:right="0" w:firstLine="270"/>
        <w:rPr>
          <w:szCs w:val="24"/>
        </w:rPr>
      </w:pPr>
      <w:r w:rsidRPr="001A2170">
        <w:rPr>
          <w:szCs w:val="24"/>
        </w:rPr>
        <w:t xml:space="preserve">овладение умением использовать словари и справочники, в том числе </w:t>
      </w:r>
      <w:proofErr w:type="spellStart"/>
      <w:r w:rsidRPr="001A2170">
        <w:rPr>
          <w:szCs w:val="24"/>
        </w:rPr>
        <w:t>информационносправочные</w:t>
      </w:r>
      <w:proofErr w:type="spellEnd"/>
      <w:r w:rsidRPr="001A2170">
        <w:rPr>
          <w:szCs w:val="24"/>
        </w:rPr>
        <w:t xml:space="preserve"> системы в электронной форме, подбирать проверенные источники в библиотечных фондах, Интернете для выполнения учебной задачи; применять ИКТ, соблюдать правила информационной безопасности  </w:t>
      </w:r>
    </w:p>
    <w:p w:rsidR="002D4D44" w:rsidRPr="001A2170" w:rsidRDefault="001A2170" w:rsidP="001A2170">
      <w:pPr>
        <w:spacing w:after="62"/>
        <w:ind w:left="284" w:right="0" w:firstLine="0"/>
        <w:rPr>
          <w:szCs w:val="24"/>
        </w:rPr>
      </w:pPr>
      <w:r w:rsidRPr="001A2170">
        <w:rPr>
          <w:i/>
          <w:szCs w:val="24"/>
        </w:rPr>
        <w:t>Иностранный язык: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овладение основными видами речевой деятельности в рамках знакомства со спецификой современных профессий;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 использовать иноязычные словари и справочники, в том числе информационно-справочные системы в электронной форме </w:t>
      </w:r>
    </w:p>
    <w:p w:rsidR="002D4D44" w:rsidRPr="001A2170" w:rsidRDefault="001A2170" w:rsidP="001A2170">
      <w:pPr>
        <w:ind w:left="284" w:right="0" w:firstLine="0"/>
        <w:rPr>
          <w:szCs w:val="24"/>
        </w:rPr>
      </w:pPr>
      <w:r w:rsidRPr="001A2170">
        <w:rPr>
          <w:i/>
          <w:szCs w:val="24"/>
        </w:rPr>
        <w:lastRenderedPageBreak/>
        <w:t>Информатика: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овладение основными понятиями: информация, передача, хранение, обработка информации, алгоритм, модель, цифровой продукт — и их использование для решения учебных и практических задач;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оперировать единицами измерения информационного объёма и скорости передачи данных;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proofErr w:type="spellStart"/>
      <w:r w:rsidRPr="001A2170">
        <w:rPr>
          <w:szCs w:val="24"/>
        </w:rPr>
        <w:t>сформированность</w:t>
      </w:r>
      <w:proofErr w:type="spellEnd"/>
      <w:r w:rsidRPr="001A2170">
        <w:rPr>
          <w:szCs w:val="24"/>
        </w:rPr>
        <w:t xml:space="preserve"> мотивации к продолжению изучения информатики как профильного предмета на уровне среднего общего образования </w:t>
      </w:r>
    </w:p>
    <w:p w:rsidR="002D4D44" w:rsidRPr="001A2170" w:rsidRDefault="001A2170" w:rsidP="001A2170">
      <w:pPr>
        <w:ind w:left="284" w:right="0" w:firstLine="0"/>
        <w:rPr>
          <w:szCs w:val="24"/>
        </w:rPr>
      </w:pPr>
      <w:r w:rsidRPr="001A2170">
        <w:rPr>
          <w:i/>
          <w:szCs w:val="24"/>
        </w:rPr>
        <w:t>География: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spacing w:after="61"/>
        <w:ind w:left="14" w:right="0" w:firstLine="270"/>
        <w:rPr>
          <w:szCs w:val="24"/>
        </w:rPr>
      </w:pPr>
      <w:r w:rsidRPr="001A2170">
        <w:rPr>
          <w:szCs w:val="24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 умение устанавливать взаимосвязи между изученными природными, социальными и экономическими явлениями и процессами;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жизни; </w:t>
      </w:r>
    </w:p>
    <w:p w:rsid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proofErr w:type="spellStart"/>
      <w:r w:rsidRPr="001A2170">
        <w:rPr>
          <w:szCs w:val="24"/>
        </w:rPr>
        <w:t>сформированность</w:t>
      </w:r>
      <w:proofErr w:type="spellEnd"/>
      <w:r w:rsidRPr="001A2170">
        <w:rPr>
          <w:szCs w:val="24"/>
        </w:rPr>
        <w:t xml:space="preserve"> мотивации к продолжению изучения географии как профильного предмета на уровне среднего общего образования </w:t>
      </w:r>
    </w:p>
    <w:p w:rsidR="002D4D44" w:rsidRPr="001A2170" w:rsidRDefault="001A2170" w:rsidP="001A2170">
      <w:pPr>
        <w:ind w:left="284" w:right="0" w:firstLine="0"/>
        <w:rPr>
          <w:szCs w:val="24"/>
        </w:rPr>
      </w:pPr>
      <w:r>
        <w:rPr>
          <w:szCs w:val="24"/>
        </w:rPr>
        <w:t>Ф</w:t>
      </w:r>
      <w:r w:rsidRPr="001A2170">
        <w:rPr>
          <w:i/>
          <w:szCs w:val="24"/>
        </w:rPr>
        <w:t>изика: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понимание необходимости применения достижений физики и технологий для рационального природопользования; </w:t>
      </w:r>
    </w:p>
    <w:p w:rsidR="001A2170" w:rsidRDefault="001A2170" w:rsidP="001A2170">
      <w:pPr>
        <w:numPr>
          <w:ilvl w:val="0"/>
          <w:numId w:val="3"/>
        </w:numPr>
        <w:spacing w:after="43"/>
        <w:ind w:left="14" w:right="0" w:firstLine="270"/>
        <w:rPr>
          <w:szCs w:val="24"/>
        </w:rPr>
      </w:pPr>
      <w:r w:rsidRPr="001A2170">
        <w:rPr>
          <w:szCs w:val="24"/>
        </w:rPr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M </w:t>
      </w:r>
      <w:proofErr w:type="spellStart"/>
      <w:r w:rsidRPr="001A2170">
        <w:rPr>
          <w:szCs w:val="24"/>
        </w:rPr>
        <w:t>сформированность</w:t>
      </w:r>
      <w:proofErr w:type="spellEnd"/>
      <w:r w:rsidRPr="001A2170">
        <w:rPr>
          <w:szCs w:val="24"/>
        </w:rPr>
        <w:t xml:space="preserve"> мотивации к продолжению изучения физики как профильного предмета на уровне среднего общего образования</w:t>
      </w:r>
    </w:p>
    <w:p w:rsidR="002D4D44" w:rsidRPr="001A2170" w:rsidRDefault="001A2170" w:rsidP="001A2170">
      <w:pPr>
        <w:spacing w:after="43"/>
        <w:ind w:left="284" w:right="0" w:firstLine="0"/>
        <w:rPr>
          <w:szCs w:val="24"/>
        </w:rPr>
      </w:pPr>
      <w:r w:rsidRPr="001A2170">
        <w:rPr>
          <w:szCs w:val="24"/>
        </w:rPr>
        <w:t xml:space="preserve"> </w:t>
      </w:r>
      <w:r w:rsidRPr="001A2170">
        <w:rPr>
          <w:i/>
          <w:szCs w:val="24"/>
        </w:rPr>
        <w:t>Обществознание: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:rsidR="002D4D44" w:rsidRPr="00752304" w:rsidRDefault="001A2170" w:rsidP="00EC1DA3">
      <w:pPr>
        <w:numPr>
          <w:ilvl w:val="0"/>
          <w:numId w:val="3"/>
        </w:numPr>
        <w:spacing w:after="7" w:line="263" w:lineRule="auto"/>
        <w:ind w:left="14" w:right="0" w:firstLine="270"/>
        <w:rPr>
          <w:szCs w:val="24"/>
        </w:rPr>
      </w:pPr>
      <w:r w:rsidRPr="00752304">
        <w:rPr>
          <w:szCs w:val="24"/>
        </w:rPr>
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 </w:t>
      </w:r>
    </w:p>
    <w:p w:rsidR="00752304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lastRenderedPageBreak/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</w:r>
    </w:p>
    <w:p w:rsidR="002D4D44" w:rsidRPr="001A2170" w:rsidRDefault="001A2170" w:rsidP="00752304">
      <w:pPr>
        <w:ind w:left="284" w:right="0" w:firstLine="0"/>
        <w:rPr>
          <w:szCs w:val="24"/>
        </w:rPr>
      </w:pPr>
      <w:r w:rsidRPr="001A2170">
        <w:rPr>
          <w:szCs w:val="24"/>
        </w:rPr>
        <w:t xml:space="preserve"> </w:t>
      </w:r>
      <w:r w:rsidRPr="001A2170">
        <w:rPr>
          <w:i/>
          <w:szCs w:val="24"/>
        </w:rPr>
        <w:t>Биология: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r w:rsidRPr="001A2170">
        <w:rPr>
          <w:szCs w:val="24"/>
        </w:rPr>
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 </w:t>
      </w:r>
    </w:p>
    <w:p w:rsidR="002D4D44" w:rsidRPr="001A2170" w:rsidRDefault="001A2170" w:rsidP="001A2170">
      <w:pPr>
        <w:numPr>
          <w:ilvl w:val="0"/>
          <w:numId w:val="3"/>
        </w:numPr>
        <w:spacing w:after="6" w:line="336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умение интегрировать биологические знания со знаниями других учебных предметов; </w:t>
      </w:r>
    </w:p>
    <w:p w:rsidR="002D4D44" w:rsidRPr="001A2170" w:rsidRDefault="001A2170" w:rsidP="001A2170">
      <w:pPr>
        <w:numPr>
          <w:ilvl w:val="0"/>
          <w:numId w:val="3"/>
        </w:numPr>
        <w:spacing w:after="8"/>
        <w:ind w:left="14" w:right="0" w:firstLine="270"/>
        <w:rPr>
          <w:szCs w:val="24"/>
        </w:rPr>
      </w:pPr>
      <w:r w:rsidRPr="001A2170">
        <w:rPr>
          <w:szCs w:val="24"/>
        </w:rPr>
        <w:t xml:space="preserve"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  </w:t>
      </w:r>
    </w:p>
    <w:p w:rsidR="002D4D44" w:rsidRPr="001A2170" w:rsidRDefault="001A2170" w:rsidP="001A2170">
      <w:pPr>
        <w:spacing w:after="97" w:line="259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Изобразительное искусство:</w:t>
      </w:r>
      <w:r w:rsidRPr="001A2170">
        <w:rPr>
          <w:szCs w:val="24"/>
        </w:rPr>
        <w:t xml:space="preserve"> </w:t>
      </w:r>
    </w:p>
    <w:p w:rsidR="002D4D44" w:rsidRPr="00752304" w:rsidRDefault="001A2170" w:rsidP="00DF68F3">
      <w:pPr>
        <w:numPr>
          <w:ilvl w:val="0"/>
          <w:numId w:val="3"/>
        </w:numPr>
        <w:spacing w:after="62"/>
        <w:ind w:left="14" w:right="0" w:firstLine="270"/>
        <w:rPr>
          <w:szCs w:val="24"/>
        </w:rPr>
      </w:pPr>
      <w:proofErr w:type="spellStart"/>
      <w:r w:rsidRPr="00752304">
        <w:rPr>
          <w:szCs w:val="24"/>
        </w:rPr>
        <w:t>сформированность</w:t>
      </w:r>
      <w:proofErr w:type="spellEnd"/>
      <w:r w:rsidRPr="00752304">
        <w:rPr>
          <w:szCs w:val="24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  </w:t>
      </w:r>
    </w:p>
    <w:p w:rsidR="002D4D44" w:rsidRPr="001A2170" w:rsidRDefault="001A2170" w:rsidP="001A2170">
      <w:pPr>
        <w:spacing w:after="97" w:line="259" w:lineRule="auto"/>
        <w:ind w:left="14" w:right="0" w:firstLine="270"/>
        <w:rPr>
          <w:szCs w:val="24"/>
        </w:rPr>
      </w:pPr>
      <w:r w:rsidRPr="001A2170">
        <w:rPr>
          <w:i/>
          <w:szCs w:val="24"/>
        </w:rPr>
        <w:t>Основы безопасности жизнедеятельности:</w:t>
      </w:r>
      <w:r w:rsidRPr="001A2170">
        <w:rPr>
          <w:szCs w:val="24"/>
        </w:rPr>
        <w:t xml:space="preserve"> </w:t>
      </w:r>
    </w:p>
    <w:p w:rsidR="002D4D44" w:rsidRPr="001A2170" w:rsidRDefault="001A2170" w:rsidP="001A2170">
      <w:pPr>
        <w:numPr>
          <w:ilvl w:val="0"/>
          <w:numId w:val="3"/>
        </w:numPr>
        <w:ind w:left="14" w:right="0" w:firstLine="270"/>
        <w:rPr>
          <w:szCs w:val="24"/>
        </w:rPr>
      </w:pPr>
      <w:proofErr w:type="spellStart"/>
      <w:r w:rsidRPr="001A2170">
        <w:rPr>
          <w:szCs w:val="24"/>
        </w:rPr>
        <w:t>сформированность</w:t>
      </w:r>
      <w:proofErr w:type="spellEnd"/>
      <w:r w:rsidRPr="001A2170">
        <w:rPr>
          <w:szCs w:val="24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 </w:t>
      </w:r>
    </w:p>
    <w:p w:rsidR="00752304" w:rsidRDefault="001A2170" w:rsidP="008537A9">
      <w:pPr>
        <w:numPr>
          <w:ilvl w:val="0"/>
          <w:numId w:val="3"/>
        </w:numPr>
        <w:spacing w:after="88" w:line="259" w:lineRule="auto"/>
        <w:ind w:left="14" w:right="0" w:firstLine="270"/>
        <w:rPr>
          <w:szCs w:val="24"/>
        </w:rPr>
      </w:pPr>
      <w:r w:rsidRPr="00752304">
        <w:rPr>
          <w:szCs w:val="24"/>
        </w:rPr>
        <w:t xml:space="preserve"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  </w:t>
      </w:r>
    </w:p>
    <w:p w:rsidR="002D4D44" w:rsidRPr="00752304" w:rsidRDefault="001A2170" w:rsidP="00752304">
      <w:pPr>
        <w:spacing w:after="88" w:line="259" w:lineRule="auto"/>
        <w:ind w:left="284" w:right="0" w:firstLine="0"/>
        <w:rPr>
          <w:szCs w:val="24"/>
        </w:rPr>
      </w:pPr>
      <w:r w:rsidRPr="00752304">
        <w:rPr>
          <w:b/>
          <w:szCs w:val="24"/>
        </w:rPr>
        <w:t xml:space="preserve">Содержание курса </w:t>
      </w:r>
    </w:p>
    <w:p w:rsidR="002D4D44" w:rsidRPr="001A2170" w:rsidRDefault="001A2170" w:rsidP="001A2170">
      <w:pPr>
        <w:spacing w:after="3" w:line="259" w:lineRule="auto"/>
        <w:ind w:left="14" w:right="0" w:firstLine="270"/>
        <w:rPr>
          <w:szCs w:val="24"/>
        </w:rPr>
      </w:pPr>
      <w:r w:rsidRPr="001A2170">
        <w:rPr>
          <w:b/>
          <w:szCs w:val="24"/>
        </w:rPr>
        <w:t xml:space="preserve">5 класс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spacing w:after="16" w:line="334" w:lineRule="auto"/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Раздел 1. Введение в курс внеурочной деятельности «Профориентация»  </w:t>
      </w:r>
    </w:p>
    <w:p w:rsidR="00752304" w:rsidRDefault="001A2170" w:rsidP="001A2170">
      <w:pPr>
        <w:spacing w:after="42"/>
        <w:ind w:left="14" w:right="0" w:firstLine="270"/>
        <w:rPr>
          <w:szCs w:val="24"/>
        </w:rPr>
      </w:pPr>
      <w:r w:rsidRPr="001A2170">
        <w:rPr>
          <w:szCs w:val="24"/>
        </w:rPr>
        <w:t xml:space="preserve">Знакомство участников программы. Игры и упражнения, помогающие познакомиться Ожидания каждого школьника и группы в целом от совместной работы. Понятие «профессия». О чём люди думают прежде всего, когда задумываются о будущей профессии. Одна профессия на всю жизнь или сто профессий на одну жизнь. Примеры профессиональных судеб известных учёных, писателей, изобретателей, артистов. Развилки на профессиональном пути. </w:t>
      </w:r>
    </w:p>
    <w:p w:rsidR="002D4D44" w:rsidRPr="001A2170" w:rsidRDefault="001A2170" w:rsidP="001A2170">
      <w:pPr>
        <w:spacing w:after="42"/>
        <w:ind w:left="14" w:right="0" w:firstLine="270"/>
        <w:rPr>
          <w:szCs w:val="24"/>
        </w:rPr>
      </w:pPr>
      <w:r w:rsidRPr="001A2170">
        <w:rPr>
          <w:b/>
          <w:szCs w:val="24"/>
        </w:rPr>
        <w:t xml:space="preserve">Раздел 2. Универсальные навыки  </w:t>
      </w:r>
    </w:p>
    <w:p w:rsidR="00752304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 xml:space="preserve">Вербальная и невербальная коммуникация и их роль в профессиональной жизни </w:t>
      </w:r>
      <w:proofErr w:type="spellStart"/>
      <w:r w:rsidRPr="001A2170">
        <w:rPr>
          <w:szCs w:val="24"/>
        </w:rPr>
        <w:t>человека</w:t>
      </w:r>
      <w:proofErr w:type="gramStart"/>
      <w:r w:rsidRPr="001A2170">
        <w:rPr>
          <w:szCs w:val="24"/>
        </w:rPr>
        <w:t>.У</w:t>
      </w:r>
      <w:proofErr w:type="gramEnd"/>
      <w:r w:rsidRPr="001A2170">
        <w:rPr>
          <w:szCs w:val="24"/>
        </w:rPr>
        <w:t>стная</w:t>
      </w:r>
      <w:proofErr w:type="spellEnd"/>
      <w:r w:rsidRPr="001A2170">
        <w:rPr>
          <w:szCs w:val="24"/>
        </w:rPr>
        <w:t xml:space="preserve"> и письменная речь  Нужно ли профессионалу быть грамотным? Общение как умение не только высказывать </w:t>
      </w:r>
      <w:r w:rsidR="00752304">
        <w:rPr>
          <w:szCs w:val="24"/>
        </w:rPr>
        <w:t xml:space="preserve">свои мысли, но и слушать чужие </w:t>
      </w:r>
      <w:r w:rsidRPr="001A2170">
        <w:rPr>
          <w:szCs w:val="24"/>
        </w:rPr>
        <w:t>Невербальные средства общения</w:t>
      </w:r>
      <w:r w:rsidR="00752304">
        <w:rPr>
          <w:szCs w:val="24"/>
        </w:rPr>
        <w:t>.</w:t>
      </w:r>
      <w:r w:rsidRPr="001A2170">
        <w:rPr>
          <w:szCs w:val="24"/>
        </w:rPr>
        <w:t xml:space="preserve"> Жесты, мимика, телодвижения как источник информации о человеке (например, для потенциального работодателя)</w:t>
      </w:r>
      <w:r w:rsidR="00752304">
        <w:rPr>
          <w:szCs w:val="24"/>
        </w:rPr>
        <w:t>.</w:t>
      </w:r>
      <w:r w:rsidRPr="001A2170">
        <w:rPr>
          <w:szCs w:val="24"/>
        </w:rPr>
        <w:t xml:space="preserve"> Влияние интонации на слушателя  Эффективная </w:t>
      </w:r>
      <w:proofErr w:type="gramStart"/>
      <w:r w:rsidRPr="001A2170">
        <w:rPr>
          <w:szCs w:val="24"/>
        </w:rPr>
        <w:t>коммуникация</w:t>
      </w:r>
      <w:proofErr w:type="gramEnd"/>
      <w:r w:rsidRPr="001A2170">
        <w:rPr>
          <w:szCs w:val="24"/>
        </w:rPr>
        <w:t xml:space="preserve">  Что значит быть «активным слушателем»? Основные правила делового этикета. Составление перечня профессий, для представителей которых навык коммуникации является приоритетным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 xml:space="preserve"> </w:t>
      </w:r>
      <w:r w:rsidRPr="001A2170">
        <w:rPr>
          <w:b/>
          <w:szCs w:val="24"/>
        </w:rPr>
        <w:t xml:space="preserve">Раздел 3. Какой я?  </w:t>
      </w:r>
    </w:p>
    <w:p w:rsidR="002D4D44" w:rsidRPr="001A2170" w:rsidRDefault="001A2170" w:rsidP="001A2170">
      <w:pPr>
        <w:ind w:left="14" w:right="0" w:firstLine="270"/>
        <w:rPr>
          <w:szCs w:val="24"/>
        </w:rPr>
      </w:pPr>
      <w:r w:rsidRPr="001A2170">
        <w:rPr>
          <w:szCs w:val="24"/>
        </w:rPr>
        <w:t>Что мы наследуем от предков и что приобретаем в процессе развития. Учёт психологических особенностей челове</w:t>
      </w:r>
      <w:r w:rsidR="00752304">
        <w:rPr>
          <w:szCs w:val="24"/>
        </w:rPr>
        <w:t xml:space="preserve">ка в процессе выбора профессии. </w:t>
      </w:r>
      <w:r w:rsidRPr="001A2170">
        <w:rPr>
          <w:szCs w:val="24"/>
        </w:rPr>
        <w:t xml:space="preserve">Игры, развивающие внимание, память, логику, </w:t>
      </w:r>
      <w:r w:rsidRPr="001A2170">
        <w:rPr>
          <w:szCs w:val="24"/>
        </w:rPr>
        <w:lastRenderedPageBreak/>
        <w:t xml:space="preserve">абстрактное и критическое мышление. Правила командных игр. Профессии, требующие максимальной концентрации внимания.  </w:t>
      </w:r>
    </w:p>
    <w:p w:rsidR="002D4D44" w:rsidRPr="001A2170" w:rsidRDefault="001A2170" w:rsidP="001A2170">
      <w:pPr>
        <w:pStyle w:val="1"/>
        <w:numPr>
          <w:ilvl w:val="0"/>
          <w:numId w:val="0"/>
        </w:numPr>
        <w:ind w:left="14" w:firstLine="270"/>
        <w:jc w:val="both"/>
        <w:rPr>
          <w:szCs w:val="24"/>
        </w:rPr>
      </w:pPr>
      <w:r w:rsidRPr="001A2170">
        <w:rPr>
          <w:szCs w:val="24"/>
        </w:rPr>
        <w:t xml:space="preserve">Раздел 4. Образовательная траектория  </w:t>
      </w:r>
    </w:p>
    <w:p w:rsidR="002D4D44" w:rsidRPr="001A2170" w:rsidRDefault="001A2170" w:rsidP="001A2170">
      <w:pPr>
        <w:spacing w:after="6"/>
        <w:ind w:left="14" w:right="0" w:firstLine="270"/>
        <w:rPr>
          <w:szCs w:val="24"/>
        </w:rPr>
      </w:pPr>
      <w:r w:rsidRPr="001A2170">
        <w:rPr>
          <w:szCs w:val="24"/>
        </w:rPr>
        <w:t>Ошибки, которые мы совершаем в жизни Причины ошибок Ошибка в вы</w:t>
      </w:r>
      <w:r w:rsidR="00752304">
        <w:rPr>
          <w:szCs w:val="24"/>
        </w:rPr>
        <w:t>боре профессии и её последствия.</w:t>
      </w:r>
      <w:r w:rsidRPr="001A2170">
        <w:rPr>
          <w:szCs w:val="24"/>
        </w:rPr>
        <w:t xml:space="preserve"> Как не ошибиться в выборе колледжа, вуза, профессии  Пути исправления ошибок  </w:t>
      </w:r>
    </w:p>
    <w:p w:rsidR="002D4D44" w:rsidRPr="001A2170" w:rsidRDefault="001A2170" w:rsidP="001A2170">
      <w:pPr>
        <w:spacing w:after="79" w:line="259" w:lineRule="auto"/>
        <w:ind w:left="14" w:right="0" w:firstLine="270"/>
        <w:rPr>
          <w:szCs w:val="24"/>
        </w:rPr>
      </w:pPr>
      <w:r w:rsidRPr="001A2170">
        <w:rPr>
          <w:szCs w:val="24"/>
        </w:rPr>
        <w:t xml:space="preserve"> </w:t>
      </w:r>
    </w:p>
    <w:p w:rsidR="00B3151F" w:rsidRDefault="00B3151F" w:rsidP="00B3151F">
      <w:pPr>
        <w:spacing w:before="187"/>
        <w:ind w:left="882" w:right="1198"/>
        <w:jc w:val="center"/>
        <w:rPr>
          <w:b/>
        </w:rPr>
      </w:pPr>
      <w:r>
        <w:rPr>
          <w:b/>
        </w:rPr>
        <w:t>ТЕМАТИЧЕСКОЕ</w:t>
      </w:r>
      <w:r>
        <w:rPr>
          <w:b/>
          <w:spacing w:val="-5"/>
        </w:rPr>
        <w:t xml:space="preserve"> </w:t>
      </w:r>
      <w:r>
        <w:rPr>
          <w:b/>
        </w:rPr>
        <w:t>ПЛАНИРОВАНИЕ</w:t>
      </w:r>
    </w:p>
    <w:p w:rsidR="00B3151F" w:rsidRDefault="00B3151F" w:rsidP="00B3151F">
      <w:pPr>
        <w:pStyle w:val="a7"/>
        <w:spacing w:before="4"/>
        <w:ind w:left="0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8"/>
        <w:gridCol w:w="1701"/>
      </w:tblGrid>
      <w:tr w:rsidR="00B3151F" w:rsidTr="00B3151F">
        <w:trPr>
          <w:gridAfter w:val="1"/>
          <w:wAfter w:w="1701" w:type="dxa"/>
          <w:trHeight w:val="798"/>
        </w:trPr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51F" w:rsidRPr="00B3151F" w:rsidRDefault="00B3151F" w:rsidP="00B3151F">
            <w:pPr>
              <w:pStyle w:val="TableParagraph"/>
              <w:spacing w:before="210"/>
              <w:ind w:left="0" w:right="1826"/>
              <w:rPr>
                <w:sz w:val="24"/>
                <w:lang w:val="ru-RU"/>
              </w:rPr>
            </w:pPr>
          </w:p>
        </w:tc>
      </w:tr>
      <w:tr w:rsidR="00B3151F" w:rsidTr="00B3151F">
        <w:trPr>
          <w:trHeight w:val="894"/>
        </w:trPr>
        <w:tc>
          <w:tcPr>
            <w:tcW w:w="5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before="210"/>
              <w:ind w:left="1831" w:right="1826"/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Модули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3151F" w:rsidTr="00B3151F">
        <w:trPr>
          <w:trHeight w:val="551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Pr="00B3151F" w:rsidRDefault="00B3151F" w:rsidP="00073E7B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Введение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курс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3151F">
              <w:rPr>
                <w:sz w:val="24"/>
                <w:lang w:val="ru-RU"/>
              </w:rPr>
              <w:t>внеурочной</w:t>
            </w:r>
            <w:proofErr w:type="gramEnd"/>
          </w:p>
          <w:p w:rsidR="00B3151F" w:rsidRPr="00B3151F" w:rsidRDefault="00B3151F" w:rsidP="00073E7B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деятельности «Моя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будущая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3151F" w:rsidTr="00B3151F">
        <w:trPr>
          <w:trHeight w:val="275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Универсальные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3151F" w:rsidTr="00B3151F">
        <w:trPr>
          <w:trHeight w:val="275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3151F" w:rsidTr="00B3151F">
        <w:trPr>
          <w:trHeight w:val="276"/>
        </w:trPr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1F" w:rsidRDefault="00B3151F" w:rsidP="00073E7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B3151F" w:rsidRDefault="00B3151F" w:rsidP="00B3151F">
      <w:pPr>
        <w:spacing w:line="256" w:lineRule="exact"/>
        <w:sectPr w:rsidR="00B3151F">
          <w:pgSz w:w="11910" w:h="16840"/>
          <w:pgMar w:top="620" w:right="1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6"/>
        <w:gridCol w:w="1701"/>
      </w:tblGrid>
      <w:tr w:rsidR="00B3151F" w:rsidTr="00B3151F">
        <w:trPr>
          <w:trHeight w:val="750"/>
        </w:trPr>
        <w:tc>
          <w:tcPr>
            <w:tcW w:w="5996" w:type="dxa"/>
          </w:tcPr>
          <w:p w:rsidR="00B3151F" w:rsidRDefault="00B3151F" w:rsidP="00073E7B">
            <w:pPr>
              <w:pStyle w:val="TableParagraph"/>
              <w:ind w:left="108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Профессиональные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</w:t>
            </w:r>
            <w:proofErr w:type="spellEnd"/>
          </w:p>
        </w:tc>
        <w:tc>
          <w:tcPr>
            <w:tcW w:w="1701" w:type="dxa"/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3151F" w:rsidTr="00B3151F">
        <w:trPr>
          <w:trHeight w:val="424"/>
        </w:trPr>
        <w:tc>
          <w:tcPr>
            <w:tcW w:w="5996" w:type="dxa"/>
          </w:tcPr>
          <w:p w:rsidR="00B3151F" w:rsidRDefault="00B3151F" w:rsidP="00073E7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Проба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3151F" w:rsidTr="00B3151F">
        <w:trPr>
          <w:trHeight w:val="277"/>
        </w:trPr>
        <w:tc>
          <w:tcPr>
            <w:tcW w:w="5996" w:type="dxa"/>
          </w:tcPr>
          <w:p w:rsidR="00B3151F" w:rsidRDefault="00B3151F" w:rsidP="00073E7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701" w:type="dxa"/>
          </w:tcPr>
          <w:p w:rsidR="00B3151F" w:rsidRDefault="00B3151F" w:rsidP="00073E7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3151F" w:rsidRDefault="00B3151F" w:rsidP="00B3151F">
      <w:pPr>
        <w:pStyle w:val="11"/>
        <w:spacing w:before="0" w:line="320" w:lineRule="exact"/>
      </w:pPr>
      <w:r>
        <w:rPr>
          <w:color w:val="171717"/>
        </w:rPr>
        <w:t>Поурочное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планирование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класс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348"/>
        <w:gridCol w:w="1135"/>
        <w:gridCol w:w="1385"/>
      </w:tblGrid>
      <w:tr w:rsidR="00B3151F" w:rsidTr="00073E7B">
        <w:trPr>
          <w:trHeight w:val="642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№</w:t>
            </w:r>
          </w:p>
          <w:p w:rsidR="00B3151F" w:rsidRDefault="00B3151F" w:rsidP="00073E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7348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Название</w:t>
            </w:r>
            <w:proofErr w:type="spellEnd"/>
            <w:r>
              <w:rPr>
                <w:color w:val="171717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раздела</w:t>
            </w:r>
            <w:proofErr w:type="spellEnd"/>
            <w:r>
              <w:rPr>
                <w:color w:val="171717"/>
                <w:sz w:val="28"/>
              </w:rPr>
              <w:t>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</w:rPr>
              <w:t>тема</w:t>
            </w:r>
            <w:proofErr w:type="spellEnd"/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Кол-во</w:t>
            </w:r>
            <w:proofErr w:type="spellEnd"/>
          </w:p>
          <w:p w:rsidR="00B3151F" w:rsidRDefault="00B3151F" w:rsidP="00073E7B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часов</w:t>
            </w:r>
            <w:proofErr w:type="spellEnd"/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Дата</w:t>
            </w:r>
            <w:proofErr w:type="spellEnd"/>
          </w:p>
          <w:p w:rsidR="00B3151F" w:rsidRDefault="00B3151F" w:rsidP="00073E7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color w:val="171717"/>
                <w:sz w:val="28"/>
              </w:rPr>
              <w:t>занятия</w:t>
            </w:r>
            <w:proofErr w:type="spellEnd"/>
          </w:p>
        </w:tc>
      </w:tr>
      <w:tr w:rsidR="00B3151F" w:rsidTr="00073E7B">
        <w:trPr>
          <w:trHeight w:val="323"/>
        </w:trPr>
        <w:tc>
          <w:tcPr>
            <w:tcW w:w="10449" w:type="dxa"/>
            <w:gridSpan w:val="4"/>
          </w:tcPr>
          <w:p w:rsidR="00B3151F" w:rsidRPr="00B3151F" w:rsidRDefault="00B3151F" w:rsidP="00073E7B">
            <w:pPr>
              <w:pStyle w:val="TableParagraph"/>
              <w:spacing w:line="303" w:lineRule="exact"/>
              <w:ind w:left="108"/>
              <w:rPr>
                <w:b/>
                <w:sz w:val="28"/>
                <w:lang w:val="ru-RU"/>
              </w:rPr>
            </w:pPr>
            <w:r w:rsidRPr="00B3151F">
              <w:rPr>
                <w:b/>
                <w:color w:val="171717"/>
                <w:sz w:val="28"/>
                <w:lang w:val="ru-RU"/>
              </w:rPr>
              <w:t>Раздел 1.</w:t>
            </w:r>
            <w:r w:rsidRPr="00B3151F">
              <w:rPr>
                <w:b/>
                <w:color w:val="171717"/>
                <w:spacing w:val="1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Введение</w:t>
            </w:r>
            <w:r w:rsidRPr="00B3151F">
              <w:rPr>
                <w:b/>
                <w:color w:val="171717"/>
                <w:spacing w:val="2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в</w:t>
            </w:r>
            <w:r w:rsidRPr="00B3151F">
              <w:rPr>
                <w:b/>
                <w:color w:val="171717"/>
                <w:spacing w:val="1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курс</w:t>
            </w:r>
            <w:r w:rsidRPr="00B3151F">
              <w:rPr>
                <w:b/>
                <w:color w:val="171717"/>
                <w:spacing w:val="2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внеурочной</w:t>
            </w:r>
            <w:r w:rsidRPr="00B3151F">
              <w:rPr>
                <w:b/>
                <w:color w:val="171717"/>
                <w:spacing w:val="-1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деятельности</w:t>
            </w:r>
          </w:p>
        </w:tc>
      </w:tr>
      <w:tr w:rsidR="00B3151F" w:rsidTr="00073E7B">
        <w:trPr>
          <w:trHeight w:val="551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«Знакомство с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миром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профессий»</w:t>
            </w:r>
            <w:r w:rsidRPr="00B3151F">
              <w:rPr>
                <w:spacing w:val="-9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коррекционное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занятие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151F">
              <w:rPr>
                <w:sz w:val="24"/>
                <w:lang w:val="ru-RU"/>
              </w:rPr>
              <w:t>с</w:t>
            </w:r>
            <w:proofErr w:type="gramEnd"/>
          </w:p>
          <w:p w:rsidR="00B3151F" w:rsidRDefault="00B3151F" w:rsidP="00073E7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элементами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Психологический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час «Все</w:t>
            </w:r>
            <w:r w:rsidRPr="00B3151F">
              <w:rPr>
                <w:spacing w:val="-5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важны!»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87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3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Беседа,</w:t>
            </w:r>
            <w:r w:rsidRPr="00B3151F">
              <w:rPr>
                <w:spacing w:val="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«Какую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профессию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я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бы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выбрал?»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323"/>
        </w:trPr>
        <w:tc>
          <w:tcPr>
            <w:tcW w:w="10449" w:type="dxa"/>
            <w:gridSpan w:val="4"/>
          </w:tcPr>
          <w:p w:rsidR="00B3151F" w:rsidRDefault="00B3151F" w:rsidP="00073E7B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color w:val="171717"/>
                <w:sz w:val="28"/>
              </w:rPr>
              <w:t>Раздел</w:t>
            </w:r>
            <w:proofErr w:type="spellEnd"/>
            <w:r>
              <w:rPr>
                <w:b/>
                <w:color w:val="171717"/>
                <w:spacing w:val="6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2.</w:t>
            </w:r>
            <w:r>
              <w:rPr>
                <w:b/>
                <w:color w:val="171717"/>
                <w:spacing w:val="6"/>
                <w:sz w:val="28"/>
              </w:rPr>
              <w:t xml:space="preserve"> </w:t>
            </w:r>
            <w:proofErr w:type="spellStart"/>
            <w:r>
              <w:rPr>
                <w:b/>
                <w:color w:val="171717"/>
                <w:sz w:val="28"/>
              </w:rPr>
              <w:t>Универсальные</w:t>
            </w:r>
            <w:proofErr w:type="spellEnd"/>
            <w:r>
              <w:rPr>
                <w:b/>
                <w:color w:val="171717"/>
                <w:spacing w:val="11"/>
                <w:sz w:val="28"/>
              </w:rPr>
              <w:t xml:space="preserve"> </w:t>
            </w:r>
            <w:proofErr w:type="spellStart"/>
            <w:r>
              <w:rPr>
                <w:b/>
                <w:color w:val="171717"/>
                <w:sz w:val="28"/>
              </w:rPr>
              <w:t>навыки</w:t>
            </w:r>
            <w:proofErr w:type="spellEnd"/>
          </w:p>
        </w:tc>
      </w:tr>
      <w:tr w:rsidR="00B3151F" w:rsidTr="00073E7B">
        <w:trPr>
          <w:trHeight w:val="827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4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Беседа «Ценностные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ориентации»</w:t>
            </w:r>
          </w:p>
          <w:p w:rsidR="00B3151F" w:rsidRPr="00B3151F" w:rsidRDefault="00B3151F" w:rsidP="00073E7B">
            <w:pPr>
              <w:pStyle w:val="TableParagraph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Тренинг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«Секреты»</w:t>
            </w:r>
            <w:r w:rsidRPr="00B3151F">
              <w:rPr>
                <w:spacing w:val="-1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выбора</w:t>
            </w:r>
            <w:r w:rsidRPr="00B3151F">
              <w:rPr>
                <w:spacing w:val="-6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(«хочу», «могу»,</w:t>
            </w:r>
            <w:r w:rsidRPr="00B3151F">
              <w:rPr>
                <w:spacing w:val="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«надо»)»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827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5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Игра:</w:t>
            </w:r>
            <w:r w:rsidRPr="00B3151F">
              <w:rPr>
                <w:spacing w:val="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«Все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важны,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все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нужны»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1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6</w:t>
            </w:r>
          </w:p>
        </w:tc>
        <w:tc>
          <w:tcPr>
            <w:tcW w:w="7348" w:type="dxa"/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7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Беседа</w:t>
            </w:r>
            <w:r w:rsidRPr="00B3151F">
              <w:rPr>
                <w:spacing w:val="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«Что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влияет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на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выбор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профессии?»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79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8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Экскурсия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продовольственный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и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промышленный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магазины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320"/>
        </w:trPr>
        <w:tc>
          <w:tcPr>
            <w:tcW w:w="10449" w:type="dxa"/>
            <w:gridSpan w:val="4"/>
          </w:tcPr>
          <w:p w:rsidR="00B3151F" w:rsidRDefault="00B3151F" w:rsidP="00073E7B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color w:val="171717"/>
                <w:sz w:val="28"/>
              </w:rPr>
              <w:t>Раздел</w:t>
            </w:r>
            <w:proofErr w:type="spellEnd"/>
            <w:r>
              <w:rPr>
                <w:b/>
                <w:color w:val="171717"/>
                <w:spacing w:val="1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3.</w:t>
            </w:r>
            <w:r>
              <w:rPr>
                <w:b/>
                <w:color w:val="171717"/>
                <w:spacing w:val="15"/>
                <w:sz w:val="28"/>
              </w:rPr>
              <w:t xml:space="preserve"> </w:t>
            </w:r>
            <w:proofErr w:type="spellStart"/>
            <w:r>
              <w:rPr>
                <w:b/>
                <w:color w:val="171717"/>
                <w:sz w:val="28"/>
              </w:rPr>
              <w:t>Какой</w:t>
            </w:r>
            <w:proofErr w:type="spellEnd"/>
            <w:r>
              <w:rPr>
                <w:b/>
                <w:color w:val="171717"/>
                <w:spacing w:val="15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я?</w:t>
            </w:r>
          </w:p>
        </w:tc>
      </w:tr>
      <w:tr w:rsidR="00B3151F" w:rsidTr="00073E7B">
        <w:trPr>
          <w:trHeight w:val="644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9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«Интересы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и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склонности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выборе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317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96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10</w:t>
            </w:r>
          </w:p>
        </w:tc>
        <w:tc>
          <w:tcPr>
            <w:tcW w:w="7348" w:type="dxa"/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11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Конкурс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рисунков «Моя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будущая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профессия»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1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12</w:t>
            </w:r>
          </w:p>
        </w:tc>
        <w:tc>
          <w:tcPr>
            <w:tcW w:w="7348" w:type="dxa"/>
          </w:tcPr>
          <w:p w:rsidR="00B3151F" w:rsidRDefault="00B3151F" w:rsidP="00073E7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320"/>
        </w:trPr>
        <w:tc>
          <w:tcPr>
            <w:tcW w:w="10449" w:type="dxa"/>
            <w:gridSpan w:val="4"/>
          </w:tcPr>
          <w:p w:rsidR="00B3151F" w:rsidRDefault="00B3151F" w:rsidP="00073E7B">
            <w:pPr>
              <w:pStyle w:val="TableParagraph"/>
              <w:spacing w:line="301" w:lineRule="exact"/>
              <w:ind w:left="10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color w:val="171717"/>
                <w:sz w:val="28"/>
              </w:rPr>
              <w:t>Раздел</w:t>
            </w:r>
            <w:proofErr w:type="spellEnd"/>
            <w:r>
              <w:rPr>
                <w:b/>
                <w:i/>
                <w:color w:val="171717"/>
                <w:spacing w:val="29"/>
                <w:sz w:val="28"/>
              </w:rPr>
              <w:t xml:space="preserve"> </w:t>
            </w:r>
            <w:r>
              <w:rPr>
                <w:b/>
                <w:i/>
                <w:color w:val="171717"/>
                <w:sz w:val="28"/>
              </w:rPr>
              <w:t>4.</w:t>
            </w:r>
            <w:r>
              <w:rPr>
                <w:b/>
                <w:i/>
                <w:color w:val="171717"/>
                <w:spacing w:val="3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171717"/>
                <w:sz w:val="28"/>
              </w:rPr>
              <w:t>Образовательная</w:t>
            </w:r>
            <w:proofErr w:type="spellEnd"/>
            <w:r>
              <w:rPr>
                <w:b/>
                <w:i/>
                <w:color w:val="171717"/>
                <w:spacing w:val="2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171717"/>
                <w:sz w:val="28"/>
              </w:rPr>
              <w:t>траектория</w:t>
            </w:r>
            <w:proofErr w:type="spellEnd"/>
          </w:p>
        </w:tc>
      </w:tr>
      <w:tr w:rsidR="00B3151F" w:rsidTr="00073E7B">
        <w:trPr>
          <w:trHeight w:val="553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13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Викторина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«По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одежке встречают,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по уму</w:t>
            </w:r>
            <w:r w:rsidRPr="00B3151F">
              <w:rPr>
                <w:spacing w:val="-6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провожают»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1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14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Беседа</w:t>
            </w:r>
            <w:r w:rsidRPr="00B3151F">
              <w:rPr>
                <w:spacing w:val="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«Что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влияет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на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выбор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профессии?»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1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15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Составление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памятки</w:t>
            </w:r>
            <w:r w:rsidRPr="00B3151F">
              <w:rPr>
                <w:spacing w:val="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«Не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допустим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ошибок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при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выборе</w:t>
            </w:r>
          </w:p>
          <w:p w:rsidR="00B3151F" w:rsidRDefault="00B3151F" w:rsidP="00073E7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профессии</w:t>
            </w:r>
            <w:proofErr w:type="spellEnd"/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323"/>
        </w:trPr>
        <w:tc>
          <w:tcPr>
            <w:tcW w:w="10449" w:type="dxa"/>
            <w:gridSpan w:val="4"/>
          </w:tcPr>
          <w:p w:rsidR="00B3151F" w:rsidRPr="00B3151F" w:rsidRDefault="00B3151F" w:rsidP="00073E7B">
            <w:pPr>
              <w:pStyle w:val="TableParagraph"/>
              <w:spacing w:line="303" w:lineRule="exact"/>
              <w:ind w:left="108"/>
              <w:rPr>
                <w:b/>
                <w:sz w:val="28"/>
                <w:lang w:val="ru-RU"/>
              </w:rPr>
            </w:pPr>
            <w:r w:rsidRPr="00B3151F">
              <w:rPr>
                <w:b/>
                <w:color w:val="171717"/>
                <w:sz w:val="28"/>
                <w:lang w:val="ru-RU"/>
              </w:rPr>
              <w:t>Раздел</w:t>
            </w:r>
            <w:r w:rsidRPr="00B3151F">
              <w:rPr>
                <w:b/>
                <w:color w:val="171717"/>
                <w:spacing w:val="-2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5.</w:t>
            </w:r>
            <w:r w:rsidRPr="00B3151F">
              <w:rPr>
                <w:b/>
                <w:color w:val="171717"/>
                <w:spacing w:val="34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Профессиональные</w:t>
            </w:r>
            <w:r w:rsidRPr="00B3151F">
              <w:rPr>
                <w:b/>
                <w:color w:val="171717"/>
                <w:spacing w:val="39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возможности</w:t>
            </w:r>
            <w:r w:rsidRPr="00B3151F">
              <w:rPr>
                <w:b/>
                <w:color w:val="171717"/>
                <w:spacing w:val="37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нашего</w:t>
            </w:r>
            <w:r w:rsidRPr="00B3151F">
              <w:rPr>
                <w:b/>
                <w:color w:val="171717"/>
                <w:spacing w:val="38"/>
                <w:sz w:val="28"/>
                <w:lang w:val="ru-RU"/>
              </w:rPr>
              <w:t xml:space="preserve"> </w:t>
            </w:r>
            <w:r w:rsidRPr="00B3151F">
              <w:rPr>
                <w:b/>
                <w:color w:val="171717"/>
                <w:sz w:val="28"/>
                <w:lang w:val="ru-RU"/>
              </w:rPr>
              <w:t>региона</w:t>
            </w:r>
          </w:p>
        </w:tc>
      </w:tr>
      <w:tr w:rsidR="00B3151F" w:rsidTr="00073E7B">
        <w:trPr>
          <w:trHeight w:val="596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16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67" w:lineRule="exact"/>
              <w:ind w:left="172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«Профессии</w:t>
            </w:r>
            <w:r w:rsidRPr="00B3151F">
              <w:rPr>
                <w:spacing w:val="-5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людей,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работающие</w:t>
            </w:r>
            <w:r w:rsidRPr="00B3151F">
              <w:rPr>
                <w:spacing w:val="-5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5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нашей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школе».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Default="00B3151F" w:rsidP="00073E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171717"/>
                <w:sz w:val="28"/>
              </w:rPr>
              <w:t>17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Трудовой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кодекс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гражданина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РФ.</w:t>
            </w:r>
          </w:p>
          <w:p w:rsidR="00B3151F" w:rsidRPr="00B3151F" w:rsidRDefault="00B3151F" w:rsidP="00073E7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Калейдоскоп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профессий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Алтайского</w:t>
            </w:r>
            <w:r w:rsidRPr="00B3151F">
              <w:rPr>
                <w:spacing w:val="-5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края.</w:t>
            </w:r>
          </w:p>
        </w:tc>
        <w:tc>
          <w:tcPr>
            <w:tcW w:w="1135" w:type="dxa"/>
          </w:tcPr>
          <w:p w:rsidR="00B3151F" w:rsidRDefault="00B3151F" w:rsidP="00073E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18</w:t>
            </w:r>
          </w:p>
        </w:tc>
        <w:tc>
          <w:tcPr>
            <w:tcW w:w="7348" w:type="dxa"/>
          </w:tcPr>
          <w:p w:rsidR="00B3151F" w:rsidRPr="00B3151F" w:rsidRDefault="00B3151F" w:rsidP="00B3151F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B3151F">
              <w:rPr>
                <w:color w:val="171717"/>
                <w:sz w:val="24"/>
                <w:lang w:val="ru-RU"/>
              </w:rPr>
              <w:t>Промышленные,</w:t>
            </w:r>
            <w:r w:rsidRPr="00B3151F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color w:val="171717"/>
                <w:sz w:val="24"/>
                <w:lang w:val="ru-RU"/>
              </w:rPr>
              <w:t>научные,</w:t>
            </w:r>
            <w:r w:rsidRPr="00B3151F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color w:val="171717"/>
                <w:sz w:val="24"/>
                <w:lang w:val="ru-RU"/>
              </w:rPr>
              <w:t>сельскохозяйственные</w:t>
            </w:r>
            <w:r w:rsidRPr="00B3151F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color w:val="171717"/>
                <w:sz w:val="24"/>
                <w:lang w:val="ru-RU"/>
              </w:rPr>
              <w:t>предприятия</w:t>
            </w:r>
            <w:r w:rsidRPr="00B3151F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3151F">
              <w:rPr>
                <w:color w:val="171717"/>
                <w:sz w:val="24"/>
                <w:lang w:val="ru-RU"/>
              </w:rPr>
              <w:t>регио</w:t>
            </w:r>
            <w:proofErr w:type="spellEnd"/>
          </w:p>
          <w:p w:rsidR="00B3151F" w:rsidRPr="00B434C0" w:rsidRDefault="00B3151F" w:rsidP="00B3151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color w:val="171717"/>
                <w:sz w:val="24"/>
                <w:lang w:val="ru-RU"/>
              </w:rPr>
              <w:t>на.</w:t>
            </w:r>
          </w:p>
        </w:tc>
        <w:tc>
          <w:tcPr>
            <w:tcW w:w="1135" w:type="dxa"/>
          </w:tcPr>
          <w:p w:rsidR="00B3151F" w:rsidRPr="00B434C0" w:rsidRDefault="00B3151F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</w:p>
        </w:tc>
        <w:tc>
          <w:tcPr>
            <w:tcW w:w="1385" w:type="dxa"/>
          </w:tcPr>
          <w:p w:rsidR="00B3151F" w:rsidRPr="00B434C0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  <w:lang w:val="ru-RU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lastRenderedPageBreak/>
              <w:t>19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Необычная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B3151F" w:rsidRPr="006B3F92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1</w:t>
            </w:r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</w:p>
        </w:tc>
      </w:tr>
      <w:tr w:rsidR="006B3F92" w:rsidTr="007810EF">
        <w:trPr>
          <w:trHeight w:val="554"/>
        </w:trPr>
        <w:tc>
          <w:tcPr>
            <w:tcW w:w="10449" w:type="dxa"/>
            <w:gridSpan w:val="4"/>
          </w:tcPr>
          <w:p w:rsidR="006B3F92" w:rsidRDefault="006B3F92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  <w:proofErr w:type="spellStart"/>
            <w:r>
              <w:rPr>
                <w:b/>
                <w:color w:val="171717"/>
                <w:sz w:val="28"/>
              </w:rPr>
              <w:t>Раздел</w:t>
            </w:r>
            <w:proofErr w:type="spellEnd"/>
            <w:r>
              <w:rPr>
                <w:b/>
                <w:color w:val="171717"/>
                <w:spacing w:val="34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6.</w:t>
            </w:r>
            <w:r>
              <w:rPr>
                <w:b/>
                <w:color w:val="171717"/>
                <w:spacing w:val="36"/>
                <w:sz w:val="28"/>
              </w:rPr>
              <w:t xml:space="preserve"> </w:t>
            </w:r>
            <w:proofErr w:type="spellStart"/>
            <w:r>
              <w:rPr>
                <w:b/>
                <w:color w:val="171717"/>
                <w:sz w:val="28"/>
              </w:rPr>
              <w:t>Проба</w:t>
            </w:r>
            <w:proofErr w:type="spellEnd"/>
            <w:r>
              <w:rPr>
                <w:b/>
                <w:color w:val="171717"/>
                <w:spacing w:val="38"/>
                <w:sz w:val="28"/>
              </w:rPr>
              <w:t xml:space="preserve"> </w:t>
            </w:r>
            <w:proofErr w:type="spellStart"/>
            <w:r>
              <w:rPr>
                <w:b/>
                <w:color w:val="171717"/>
                <w:sz w:val="28"/>
              </w:rPr>
              <w:t>профессии</w:t>
            </w:r>
            <w:proofErr w:type="spellEnd"/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20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Беседа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«Путь</w:t>
            </w:r>
            <w:r w:rsidRPr="00B3151F">
              <w:rPr>
                <w:spacing w:val="-1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профессию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начинается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школе».</w:t>
            </w:r>
          </w:p>
        </w:tc>
        <w:tc>
          <w:tcPr>
            <w:tcW w:w="1135" w:type="dxa"/>
          </w:tcPr>
          <w:p w:rsidR="00B3151F" w:rsidRPr="00B3151F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</w:t>
            </w:r>
          </w:p>
        </w:tc>
        <w:tc>
          <w:tcPr>
            <w:tcW w:w="1385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  <w:lang w:val="ru-RU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21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135" w:type="dxa"/>
          </w:tcPr>
          <w:p w:rsidR="00B3151F" w:rsidRPr="006B3F92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</w:t>
            </w:r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22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Необычная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5" w:type="dxa"/>
          </w:tcPr>
          <w:p w:rsidR="00B3151F" w:rsidRPr="006B3F92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1</w:t>
            </w:r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23</w:t>
            </w:r>
          </w:p>
        </w:tc>
        <w:tc>
          <w:tcPr>
            <w:tcW w:w="7348" w:type="dxa"/>
          </w:tcPr>
          <w:p w:rsidR="00B3151F" w:rsidRPr="00B3151F" w:rsidRDefault="00B3151F" w:rsidP="00B3151F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3151F">
              <w:rPr>
                <w:sz w:val="24"/>
                <w:lang w:val="ru-RU"/>
              </w:rPr>
              <w:t>Игра:</w:t>
            </w:r>
            <w:r w:rsidRPr="00B3151F">
              <w:rPr>
                <w:spacing w:val="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«Все</w:t>
            </w:r>
            <w:r w:rsidRPr="00B3151F">
              <w:rPr>
                <w:spacing w:val="-4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2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важны,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все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профессии</w:t>
            </w:r>
            <w:r w:rsidRPr="00B3151F">
              <w:rPr>
                <w:spacing w:val="-3"/>
                <w:sz w:val="24"/>
                <w:lang w:val="ru-RU"/>
              </w:rPr>
              <w:t xml:space="preserve"> </w:t>
            </w:r>
            <w:r w:rsidRPr="00B3151F">
              <w:rPr>
                <w:sz w:val="24"/>
                <w:lang w:val="ru-RU"/>
              </w:rPr>
              <w:t>нужны»</w:t>
            </w:r>
          </w:p>
        </w:tc>
        <w:tc>
          <w:tcPr>
            <w:tcW w:w="1135" w:type="dxa"/>
          </w:tcPr>
          <w:p w:rsidR="00B3151F" w:rsidRPr="00B3151F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1</w:t>
            </w:r>
          </w:p>
        </w:tc>
        <w:tc>
          <w:tcPr>
            <w:tcW w:w="1385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  <w:lang w:val="ru-RU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24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</w:t>
            </w:r>
            <w:proofErr w:type="spellEnd"/>
            <w:r>
              <w:rPr>
                <w:sz w:val="24"/>
              </w:rPr>
              <w:t>»!</w:t>
            </w:r>
          </w:p>
        </w:tc>
        <w:tc>
          <w:tcPr>
            <w:tcW w:w="1135" w:type="dxa"/>
          </w:tcPr>
          <w:p w:rsidR="00B3151F" w:rsidRPr="006B3F92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1</w:t>
            </w:r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</w:p>
        </w:tc>
      </w:tr>
      <w:tr w:rsidR="00B3151F" w:rsidTr="00073E7B">
        <w:trPr>
          <w:trHeight w:val="554"/>
        </w:trPr>
        <w:tc>
          <w:tcPr>
            <w:tcW w:w="581" w:type="dxa"/>
          </w:tcPr>
          <w:p w:rsidR="00B3151F" w:rsidRPr="00B3151F" w:rsidRDefault="00B3151F" w:rsidP="00073E7B">
            <w:pPr>
              <w:pStyle w:val="TableParagraph"/>
              <w:spacing w:line="317" w:lineRule="exact"/>
              <w:ind w:left="108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25</w:t>
            </w:r>
          </w:p>
        </w:tc>
        <w:tc>
          <w:tcPr>
            <w:tcW w:w="7348" w:type="dxa"/>
          </w:tcPr>
          <w:p w:rsidR="00B3151F" w:rsidRPr="00B3151F" w:rsidRDefault="00B3151F" w:rsidP="00073E7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171717"/>
                <w:sz w:val="28"/>
              </w:rPr>
              <w:t>Итого</w:t>
            </w:r>
            <w:proofErr w:type="spellEnd"/>
            <w:r>
              <w:rPr>
                <w:color w:val="171717"/>
                <w:sz w:val="28"/>
              </w:rPr>
              <w:t>:</w:t>
            </w:r>
          </w:p>
        </w:tc>
        <w:tc>
          <w:tcPr>
            <w:tcW w:w="1135" w:type="dxa"/>
          </w:tcPr>
          <w:p w:rsidR="00B3151F" w:rsidRPr="006B3F92" w:rsidRDefault="006B3F92" w:rsidP="00073E7B">
            <w:pPr>
              <w:pStyle w:val="TableParagraph"/>
              <w:spacing w:line="317" w:lineRule="exact"/>
              <w:rPr>
                <w:color w:val="171717"/>
                <w:sz w:val="28"/>
                <w:lang w:val="ru-RU"/>
              </w:rPr>
            </w:pPr>
            <w:r>
              <w:rPr>
                <w:color w:val="171717"/>
                <w:sz w:val="28"/>
                <w:lang w:val="ru-RU"/>
              </w:rPr>
              <w:t>34</w:t>
            </w:r>
          </w:p>
        </w:tc>
        <w:tc>
          <w:tcPr>
            <w:tcW w:w="1385" w:type="dxa"/>
          </w:tcPr>
          <w:p w:rsidR="00B3151F" w:rsidRDefault="00B3151F" w:rsidP="00073E7B">
            <w:pPr>
              <w:pStyle w:val="TableParagraph"/>
              <w:spacing w:line="270" w:lineRule="exact"/>
              <w:ind w:left="105"/>
              <w:rPr>
                <w:color w:val="171717"/>
                <w:sz w:val="24"/>
              </w:rPr>
            </w:pPr>
          </w:p>
        </w:tc>
      </w:tr>
    </w:tbl>
    <w:p w:rsidR="00B3151F" w:rsidRDefault="00A5149A" w:rsidP="00B3151F">
      <w:pPr>
        <w:spacing w:line="264" w:lineRule="exact"/>
        <w:sectPr w:rsidR="00B3151F">
          <w:pgSz w:w="11910" w:h="16840"/>
          <w:pgMar w:top="700" w:right="160" w:bottom="280" w:left="10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800850" cy="9619251"/>
            <wp:effectExtent l="0" t="0" r="0" b="0"/>
            <wp:docPr id="2" name="Рисунок 2" descr="F:\на сайт\сканы-2\я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сканы-2\я2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51F" w:rsidRDefault="00B3151F" w:rsidP="00B3151F">
      <w:pPr>
        <w:pStyle w:val="a7"/>
        <w:spacing w:before="3"/>
        <w:ind w:left="0"/>
        <w:rPr>
          <w:b/>
          <w:sz w:val="27"/>
        </w:rPr>
      </w:pPr>
      <w:bookmarkStart w:id="0" w:name="_GoBack"/>
      <w:bookmarkEnd w:id="0"/>
    </w:p>
    <w:p w:rsidR="002D4D44" w:rsidRPr="001A2170" w:rsidRDefault="00A5149A" w:rsidP="001A2170">
      <w:pPr>
        <w:spacing w:after="91" w:line="259" w:lineRule="auto"/>
        <w:ind w:left="14" w:right="0" w:firstLine="27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4231005" cy="5984414"/>
            <wp:effectExtent l="0" t="0" r="0" b="0"/>
            <wp:docPr id="3" name="Рисунок 3" descr="F:\на сайт\сканы-2\я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\сканы-2\я2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598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D44" w:rsidRPr="001A2170" w:rsidSect="00B3151F">
      <w:headerReference w:type="even" r:id="rId11"/>
      <w:headerReference w:type="default" r:id="rId12"/>
      <w:headerReference w:type="first" r:id="rId13"/>
      <w:pgSz w:w="7824" w:h="12019"/>
      <w:pgMar w:top="1140" w:right="594" w:bottom="114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51" w:rsidRDefault="00575751">
      <w:pPr>
        <w:spacing w:after="0" w:line="240" w:lineRule="auto"/>
      </w:pPr>
      <w:r>
        <w:separator/>
      </w:r>
    </w:p>
  </w:endnote>
  <w:endnote w:type="continuationSeparator" w:id="0">
    <w:p w:rsidR="00575751" w:rsidRDefault="0057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51" w:rsidRDefault="00575751">
      <w:pPr>
        <w:spacing w:after="0" w:line="240" w:lineRule="auto"/>
      </w:pPr>
      <w:r>
        <w:separator/>
      </w:r>
    </w:p>
  </w:footnote>
  <w:footnote w:type="continuationSeparator" w:id="0">
    <w:p w:rsidR="00575751" w:rsidRDefault="0057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70" w:rsidRDefault="001A2170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70" w:rsidRDefault="001A2170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70" w:rsidRDefault="001A217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DC5"/>
    <w:multiLevelType w:val="hybridMultilevel"/>
    <w:tmpl w:val="65422952"/>
    <w:lvl w:ilvl="0" w:tplc="77CEB046">
      <w:start w:val="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82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E2A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2E6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E77A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13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CB31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2EF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0D6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5A07F7"/>
    <w:multiLevelType w:val="hybridMultilevel"/>
    <w:tmpl w:val="8C30AF26"/>
    <w:lvl w:ilvl="0" w:tplc="F20A1870">
      <w:start w:val="1"/>
      <w:numFmt w:val="bullet"/>
      <w:lvlText w:val="-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480C2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68ACA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03452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63B82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E8D62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C1BBA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84AA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E871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B120FC"/>
    <w:multiLevelType w:val="hybridMultilevel"/>
    <w:tmpl w:val="21A05E8A"/>
    <w:lvl w:ilvl="0" w:tplc="5BBA882E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E4EA8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930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7310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B0E6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6FD76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EF78E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CAAE2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C7DB6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FA29C9"/>
    <w:multiLevelType w:val="hybridMultilevel"/>
    <w:tmpl w:val="83D02358"/>
    <w:lvl w:ilvl="0" w:tplc="54CEB572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0360">
      <w:start w:val="1"/>
      <w:numFmt w:val="bullet"/>
      <w:lvlText w:val="o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C13CC">
      <w:start w:val="1"/>
      <w:numFmt w:val="bullet"/>
      <w:lvlText w:val="▪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F450">
      <w:start w:val="1"/>
      <w:numFmt w:val="bullet"/>
      <w:lvlText w:val="•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EE112">
      <w:start w:val="1"/>
      <w:numFmt w:val="bullet"/>
      <w:lvlText w:val="o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861E8">
      <w:start w:val="1"/>
      <w:numFmt w:val="bullet"/>
      <w:lvlText w:val="▪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A972C">
      <w:start w:val="1"/>
      <w:numFmt w:val="bullet"/>
      <w:lvlText w:val="•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E4100">
      <w:start w:val="1"/>
      <w:numFmt w:val="bullet"/>
      <w:lvlText w:val="o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F514">
      <w:start w:val="1"/>
      <w:numFmt w:val="bullet"/>
      <w:lvlText w:val="▪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4D44"/>
    <w:rsid w:val="001A2170"/>
    <w:rsid w:val="002D4D44"/>
    <w:rsid w:val="00532989"/>
    <w:rsid w:val="00575751"/>
    <w:rsid w:val="006B3F92"/>
    <w:rsid w:val="00752304"/>
    <w:rsid w:val="00A5149A"/>
    <w:rsid w:val="00B3151F"/>
    <w:rsid w:val="00B434C0"/>
    <w:rsid w:val="00E1659F"/>
    <w:rsid w:val="00E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12"/>
    <w:pPr>
      <w:spacing w:after="85" w:line="265" w:lineRule="auto"/>
      <w:ind w:right="2" w:firstLine="55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80B12"/>
    <w:pPr>
      <w:keepNext/>
      <w:keepLines/>
      <w:numPr>
        <w:numId w:val="4"/>
      </w:numPr>
      <w:spacing w:after="83"/>
      <w:ind w:left="58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B1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80B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A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A217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1A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217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B315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3151F"/>
    <w:pPr>
      <w:widowControl w:val="0"/>
      <w:autoSpaceDE w:val="0"/>
      <w:autoSpaceDN w:val="0"/>
      <w:spacing w:after="0" w:line="240" w:lineRule="auto"/>
      <w:ind w:left="237" w:right="0" w:firstLine="0"/>
      <w:jc w:val="left"/>
    </w:pPr>
    <w:rPr>
      <w:color w:val="auto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315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3151F"/>
    <w:pPr>
      <w:widowControl w:val="0"/>
      <w:autoSpaceDE w:val="0"/>
      <w:autoSpaceDN w:val="0"/>
      <w:spacing w:before="89" w:after="0" w:line="240" w:lineRule="auto"/>
      <w:ind w:left="882" w:right="1202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3151F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color w:val="auto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149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SCHOOL37</dc:creator>
  <cp:keywords/>
  <cp:lastModifiedBy>ozerki_2</cp:lastModifiedBy>
  <cp:revision>5</cp:revision>
  <cp:lastPrinted>2023-04-06T10:28:00Z</cp:lastPrinted>
  <dcterms:created xsi:type="dcterms:W3CDTF">2023-04-05T18:38:00Z</dcterms:created>
  <dcterms:modified xsi:type="dcterms:W3CDTF">2023-04-07T11:19:00Z</dcterms:modified>
</cp:coreProperties>
</file>