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BA" w:rsidRDefault="004E01BA" w:rsidP="004E01BA">
      <w:pPr>
        <w:spacing w:before="61"/>
        <w:ind w:right="726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Приложение 1</w:t>
      </w:r>
    </w:p>
    <w:p w:rsidR="004E01BA" w:rsidRDefault="004E01BA" w:rsidP="004E01BA">
      <w:pPr>
        <w:spacing w:before="61"/>
        <w:ind w:right="726"/>
        <w:jc w:val="right"/>
        <w:rPr>
          <w:spacing w:val="-13"/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3"/>
          <w:sz w:val="24"/>
        </w:rPr>
        <w:t xml:space="preserve"> МОУ Озёрская ОШ</w:t>
      </w:r>
    </w:p>
    <w:p w:rsidR="004E01BA" w:rsidRDefault="004E01BA" w:rsidP="004E01BA">
      <w:pPr>
        <w:spacing w:before="61"/>
        <w:ind w:right="726"/>
        <w:jc w:val="right"/>
        <w:rPr>
          <w:sz w:val="24"/>
        </w:rPr>
      </w:pPr>
      <w:r w:rsidRPr="00CE456C">
        <w:rPr>
          <w:sz w:val="24"/>
        </w:rPr>
        <w:t>от</w:t>
      </w:r>
      <w:r w:rsidRPr="00CE456C">
        <w:rPr>
          <w:spacing w:val="-1"/>
          <w:sz w:val="24"/>
        </w:rPr>
        <w:t xml:space="preserve"> </w:t>
      </w:r>
      <w:r>
        <w:rPr>
          <w:spacing w:val="-1"/>
          <w:sz w:val="24"/>
        </w:rPr>
        <w:t>21</w:t>
      </w:r>
      <w:r w:rsidRPr="00CE456C">
        <w:rPr>
          <w:sz w:val="24"/>
        </w:rPr>
        <w:t>.01.2022 г.</w:t>
      </w:r>
      <w:r w:rsidRPr="00CE456C">
        <w:rPr>
          <w:spacing w:val="-2"/>
          <w:sz w:val="24"/>
        </w:rPr>
        <w:t xml:space="preserve"> </w:t>
      </w:r>
      <w:r w:rsidRPr="00CE456C">
        <w:rPr>
          <w:sz w:val="24"/>
        </w:rPr>
        <w:t>№</w:t>
      </w:r>
      <w:r>
        <w:rPr>
          <w:sz w:val="24"/>
        </w:rPr>
        <w:t xml:space="preserve"> 39</w:t>
      </w:r>
      <w:r w:rsidRPr="00CE456C">
        <w:rPr>
          <w:sz w:val="24"/>
        </w:rPr>
        <w:t xml:space="preserve"> о.д.</w:t>
      </w:r>
    </w:p>
    <w:p w:rsidR="004E01BA" w:rsidRDefault="004E01BA" w:rsidP="004E01BA">
      <w:pPr>
        <w:pStyle w:val="a3"/>
        <w:spacing w:before="7"/>
      </w:pPr>
    </w:p>
    <w:p w:rsidR="004E01BA" w:rsidRDefault="004E01BA" w:rsidP="004E01BA">
      <w:pPr>
        <w:spacing w:before="1"/>
        <w:ind w:left="203" w:right="749"/>
        <w:jc w:val="center"/>
        <w:rPr>
          <w:b/>
          <w:sz w:val="24"/>
        </w:rPr>
      </w:pPr>
      <w:r>
        <w:rPr>
          <w:b/>
          <w:sz w:val="24"/>
        </w:rPr>
        <w:t>План мероприятий («дорожная карта») по формированию и оценке функциональной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грамотности обучающихся общеобразовательных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организаций Пильнинского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на 2021-2022 учебный год</w:t>
      </w:r>
    </w:p>
    <w:p w:rsidR="004E01BA" w:rsidRDefault="004E01BA" w:rsidP="004E01BA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716"/>
        <w:gridCol w:w="2626"/>
      </w:tblGrid>
      <w:tr w:rsidR="004E01BA" w:rsidTr="00F32A40">
        <w:trPr>
          <w:trHeight w:val="275"/>
        </w:trPr>
        <w:tc>
          <w:tcPr>
            <w:tcW w:w="6379" w:type="dxa"/>
          </w:tcPr>
          <w:p w:rsidR="004E01BA" w:rsidRDefault="004E01BA" w:rsidP="00F32A40">
            <w:pPr>
              <w:pStyle w:val="TableParagraph"/>
              <w:spacing w:line="256" w:lineRule="exact"/>
              <w:ind w:left="197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16" w:type="dxa"/>
          </w:tcPr>
          <w:p w:rsidR="004E01BA" w:rsidRDefault="004E01BA" w:rsidP="00F32A40">
            <w:pPr>
              <w:pStyle w:val="TableParagraph"/>
              <w:spacing w:line="256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56" w:lineRule="exact"/>
              <w:ind w:left="14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E01BA" w:rsidTr="00F32A40">
        <w:trPr>
          <w:trHeight w:val="275"/>
        </w:trPr>
        <w:tc>
          <w:tcPr>
            <w:tcW w:w="10721" w:type="dxa"/>
            <w:gridSpan w:val="3"/>
          </w:tcPr>
          <w:p w:rsidR="004E01BA" w:rsidRDefault="004E01BA" w:rsidP="00F32A40">
            <w:pPr>
              <w:pStyle w:val="TableParagraph"/>
              <w:spacing w:line="256" w:lineRule="exact"/>
              <w:ind w:left="228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Организационно-управленческая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4E01BA" w:rsidTr="00F32A40">
        <w:trPr>
          <w:trHeight w:val="1439"/>
        </w:trPr>
        <w:tc>
          <w:tcPr>
            <w:tcW w:w="6379" w:type="dxa"/>
          </w:tcPr>
          <w:p w:rsidR="004E01BA" w:rsidRDefault="004E01BA" w:rsidP="00F32A40">
            <w:pPr>
              <w:pStyle w:val="TableParagraph"/>
              <w:spacing w:line="259" w:lineRule="auto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1.1. </w:t>
            </w:r>
            <w:proofErr w:type="gramStart"/>
            <w:r>
              <w:rPr>
                <w:sz w:val="24"/>
              </w:rPr>
              <w:t>Разработка и утверждение Плана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обучающихся МОУ Озёрская 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 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proofErr w:type="gramEnd"/>
          </w:p>
          <w:p w:rsidR="004E01BA" w:rsidRDefault="004E01BA" w:rsidP="00F32A40">
            <w:pPr>
              <w:pStyle w:val="TableParagraph"/>
              <w:spacing w:line="259" w:lineRule="auto"/>
              <w:ind w:right="14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16" w:type="dxa"/>
          </w:tcPr>
          <w:p w:rsidR="004E01BA" w:rsidRDefault="004E01BA" w:rsidP="00F32A40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59" w:lineRule="auto"/>
              <w:ind w:left="234" w:right="228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вопросы ФГ</w:t>
            </w:r>
          </w:p>
        </w:tc>
      </w:tr>
      <w:tr w:rsidR="004E01BA" w:rsidTr="00F32A40">
        <w:trPr>
          <w:trHeight w:val="510"/>
        </w:trPr>
        <w:tc>
          <w:tcPr>
            <w:tcW w:w="6379" w:type="dxa"/>
          </w:tcPr>
          <w:p w:rsidR="004E01BA" w:rsidRDefault="004E01BA" w:rsidP="00F32A40">
            <w:pPr>
              <w:pStyle w:val="TableParagraph"/>
              <w:tabs>
                <w:tab w:val="left" w:pos="671"/>
                <w:tab w:val="left" w:pos="2074"/>
                <w:tab w:val="left" w:pos="3937"/>
                <w:tab w:val="left" w:pos="427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z w:val="24"/>
              </w:rPr>
              <w:tab/>
              <w:t>Назначение</w:t>
            </w:r>
            <w:r>
              <w:rPr>
                <w:sz w:val="24"/>
              </w:rPr>
              <w:tab/>
              <w:t>школьного координатора</w:t>
            </w:r>
            <w:r>
              <w:rPr>
                <w:sz w:val="24"/>
              </w:rPr>
              <w:tab/>
              <w:t xml:space="preserve">по вопросам </w:t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функциональной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16" w:type="dxa"/>
          </w:tcPr>
          <w:p w:rsidR="004E01BA" w:rsidRDefault="004E01BA" w:rsidP="00F32A40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70" w:lineRule="exact"/>
              <w:ind w:left="0" w:right="139"/>
              <w:rPr>
                <w:sz w:val="24"/>
              </w:rPr>
            </w:pPr>
            <w:r>
              <w:rPr>
                <w:sz w:val="24"/>
              </w:rPr>
              <w:t xml:space="preserve">     Директор</w:t>
            </w:r>
          </w:p>
        </w:tc>
      </w:tr>
      <w:tr w:rsidR="004E01BA" w:rsidTr="00F32A40">
        <w:trPr>
          <w:trHeight w:val="1524"/>
        </w:trPr>
        <w:tc>
          <w:tcPr>
            <w:tcW w:w="6379" w:type="dxa"/>
          </w:tcPr>
          <w:p w:rsidR="004E01BA" w:rsidRDefault="004E01BA" w:rsidP="00F32A40">
            <w:pPr>
              <w:pStyle w:val="TableParagraph"/>
              <w:tabs>
                <w:tab w:val="left" w:pos="2888"/>
              </w:tabs>
              <w:spacing w:line="259" w:lineRule="auto"/>
              <w:ind w:right="149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использованию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стратегии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 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716" w:type="dxa"/>
          </w:tcPr>
          <w:p w:rsidR="004E01BA" w:rsidRDefault="004E01BA" w:rsidP="00F32A40">
            <w:pPr>
              <w:pStyle w:val="TableParagraph"/>
              <w:spacing w:line="270" w:lineRule="exact"/>
              <w:ind w:left="0" w:right="291"/>
              <w:rPr>
                <w:sz w:val="24"/>
              </w:rPr>
            </w:pPr>
            <w:r>
              <w:rPr>
                <w:sz w:val="24"/>
              </w:rPr>
              <w:t xml:space="preserve">   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ind w:left="152" w:right="138"/>
              <w:rPr>
                <w:sz w:val="24"/>
              </w:rPr>
            </w:pPr>
            <w:r>
              <w:rPr>
                <w:sz w:val="24"/>
              </w:rPr>
              <w:t>Школьный координатор</w:t>
            </w:r>
          </w:p>
          <w:p w:rsidR="004E01BA" w:rsidRDefault="004E01BA" w:rsidP="00F32A40">
            <w:pPr>
              <w:pStyle w:val="TableParagraph"/>
              <w:spacing w:line="268" w:lineRule="exact"/>
              <w:ind w:left="142" w:right="139"/>
              <w:rPr>
                <w:sz w:val="24"/>
              </w:rPr>
            </w:pPr>
            <w:r>
              <w:rPr>
                <w:sz w:val="24"/>
              </w:rPr>
              <w:t xml:space="preserve">       Учителя</w:t>
            </w:r>
          </w:p>
        </w:tc>
      </w:tr>
      <w:tr w:rsidR="004E01BA" w:rsidTr="00F32A40">
        <w:trPr>
          <w:trHeight w:val="1489"/>
        </w:trPr>
        <w:tc>
          <w:tcPr>
            <w:tcW w:w="6379" w:type="dxa"/>
          </w:tcPr>
          <w:p w:rsidR="004E01BA" w:rsidRDefault="004E01BA" w:rsidP="00F32A40">
            <w:pPr>
              <w:pStyle w:val="TableParagraph"/>
              <w:spacing w:line="259" w:lineRule="auto"/>
              <w:ind w:right="148"/>
              <w:rPr>
                <w:sz w:val="24"/>
              </w:rPr>
            </w:pPr>
            <w:r>
              <w:rPr>
                <w:sz w:val="24"/>
              </w:rPr>
              <w:t>1.5. Формирование школьной базы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 учителей, участвующих в 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8-9 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</w:tc>
        <w:tc>
          <w:tcPr>
            <w:tcW w:w="1716" w:type="dxa"/>
          </w:tcPr>
          <w:p w:rsidR="004E01BA" w:rsidRDefault="004E01BA" w:rsidP="00F32A40">
            <w:pPr>
              <w:pStyle w:val="TableParagraph"/>
              <w:spacing w:line="273" w:lineRule="exact"/>
              <w:ind w:left="0" w:right="239"/>
              <w:rPr>
                <w:sz w:val="24"/>
              </w:rPr>
            </w:pPr>
            <w:r>
              <w:rPr>
                <w:sz w:val="24"/>
              </w:rPr>
              <w:t xml:space="preserve">  Октябрь</w:t>
            </w:r>
            <w:r>
              <w:rPr>
                <w:spacing w:val="-1"/>
                <w:sz w:val="24"/>
              </w:rPr>
              <w:t xml:space="preserve">    </w:t>
            </w:r>
            <w:r>
              <w:rPr>
                <w:sz w:val="24"/>
              </w:rPr>
              <w:t>2021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Школьный координатор</w:t>
            </w:r>
          </w:p>
          <w:p w:rsidR="004E01BA" w:rsidRDefault="004E01BA" w:rsidP="00F32A40">
            <w:pPr>
              <w:pStyle w:val="TableParagraph"/>
              <w:spacing w:line="270" w:lineRule="exact"/>
              <w:ind w:left="146" w:right="13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4E01BA" w:rsidTr="00F32A40">
        <w:trPr>
          <w:trHeight w:val="1788"/>
        </w:trPr>
        <w:tc>
          <w:tcPr>
            <w:tcW w:w="6379" w:type="dxa"/>
          </w:tcPr>
          <w:p w:rsidR="004E01BA" w:rsidRDefault="004E01BA" w:rsidP="00F32A40">
            <w:pPr>
              <w:pStyle w:val="TableParagraph"/>
              <w:tabs>
                <w:tab w:val="left" w:pos="210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вебинаре</w:t>
            </w:r>
            <w:proofErr w:type="spellEnd"/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НИРО</w:t>
            </w:r>
          </w:p>
          <w:p w:rsidR="004E01BA" w:rsidRDefault="004E01BA" w:rsidP="00F32A40">
            <w:pPr>
              <w:pStyle w:val="TableParagraph"/>
              <w:spacing w:before="21" w:line="259" w:lineRule="auto"/>
              <w:ind w:right="149"/>
              <w:rPr>
                <w:sz w:val="24"/>
              </w:rPr>
            </w:pPr>
            <w:r>
              <w:rPr>
                <w:sz w:val="24"/>
              </w:rPr>
              <w:t>«Формирование функциональной грамотности как</w:t>
            </w:r>
            <w:r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фактор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</w:tc>
        <w:tc>
          <w:tcPr>
            <w:tcW w:w="1716" w:type="dxa"/>
          </w:tcPr>
          <w:p w:rsidR="004E01BA" w:rsidRDefault="004E01BA" w:rsidP="00F32A40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z w:val="24"/>
              </w:rPr>
              <w:t>01.11.2021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Школьный координатор</w:t>
            </w:r>
          </w:p>
          <w:p w:rsidR="004E01BA" w:rsidRDefault="004E01BA" w:rsidP="00F32A40">
            <w:pPr>
              <w:pStyle w:val="TableParagraph"/>
              <w:spacing w:line="268" w:lineRule="exact"/>
              <w:ind w:left="146" w:right="13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4E01BA" w:rsidTr="00F32A40">
        <w:trPr>
          <w:trHeight w:val="800"/>
        </w:trPr>
        <w:tc>
          <w:tcPr>
            <w:tcW w:w="6379" w:type="dxa"/>
          </w:tcPr>
          <w:p w:rsidR="004E01BA" w:rsidRDefault="004E01BA" w:rsidP="00F32A4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1.7.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ежемесячных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16" w:type="dxa"/>
          </w:tcPr>
          <w:p w:rsidR="004E01BA" w:rsidRDefault="004E01BA" w:rsidP="00F32A40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:rsidR="004E01BA" w:rsidRDefault="004E01BA" w:rsidP="00F32A40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Школьный координатор</w:t>
            </w:r>
          </w:p>
          <w:p w:rsidR="004E01BA" w:rsidRDefault="004E01BA" w:rsidP="00F32A40">
            <w:pPr>
              <w:pStyle w:val="TableParagraph"/>
              <w:spacing w:line="268" w:lineRule="exact"/>
              <w:ind w:left="146" w:right="13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4E01BA" w:rsidTr="00F32A40">
        <w:trPr>
          <w:trHeight w:val="811"/>
        </w:trPr>
        <w:tc>
          <w:tcPr>
            <w:tcW w:w="6379" w:type="dxa"/>
          </w:tcPr>
          <w:p w:rsidR="004E01BA" w:rsidRDefault="004E01BA" w:rsidP="00F32A40">
            <w:pPr>
              <w:pStyle w:val="TableParagraph"/>
              <w:tabs>
                <w:tab w:val="left" w:pos="1596"/>
                <w:tab w:val="left" w:pos="409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1.8.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по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части формирования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функциональной </w:t>
            </w:r>
            <w:r>
              <w:rPr>
                <w:spacing w:val="-1"/>
                <w:sz w:val="24"/>
              </w:rPr>
              <w:t xml:space="preserve">грамотности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16" w:type="dxa"/>
          </w:tcPr>
          <w:p w:rsidR="004E01BA" w:rsidRDefault="004E01BA" w:rsidP="00F32A40">
            <w:pPr>
              <w:pStyle w:val="TableParagraph"/>
              <w:spacing w:line="199" w:lineRule="auto"/>
              <w:ind w:right="279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ind w:left="1137" w:right="255" w:hanging="857"/>
              <w:rPr>
                <w:sz w:val="24"/>
              </w:rPr>
            </w:pPr>
            <w:r>
              <w:rPr>
                <w:sz w:val="24"/>
              </w:rPr>
              <w:t>руководители РМО,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</w:tbl>
    <w:p w:rsidR="004E01BA" w:rsidRDefault="004E01BA" w:rsidP="004E01BA">
      <w:pPr>
        <w:rPr>
          <w:sz w:val="24"/>
        </w:rPr>
        <w:sectPr w:rsidR="004E01BA" w:rsidSect="004E01BA">
          <w:type w:val="continuous"/>
          <w:pgSz w:w="11910" w:h="16840"/>
          <w:pgMar w:top="620" w:right="12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1"/>
        <w:gridCol w:w="1844"/>
        <w:gridCol w:w="2626"/>
      </w:tblGrid>
      <w:tr w:rsidR="004E01BA" w:rsidTr="00F32A40">
        <w:trPr>
          <w:trHeight w:val="1696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tabs>
                <w:tab w:val="left" w:pos="3137"/>
                <w:tab w:val="left" w:pos="3772"/>
                <w:tab w:val="left" w:pos="5169"/>
              </w:tabs>
              <w:ind w:right="186" w:firstLine="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1.9.Заседания </w:t>
            </w:r>
            <w:r>
              <w:rPr>
                <w:spacing w:val="-1"/>
                <w:sz w:val="24"/>
              </w:rPr>
              <w:t xml:space="preserve">руководителей </w:t>
            </w:r>
            <w:r>
              <w:rPr>
                <w:spacing w:val="-58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общеобразовательных организаций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 в учебный процесс банка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70" w:lineRule="exact"/>
              <w:ind w:left="125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E01BA" w:rsidRDefault="004E01BA" w:rsidP="00F32A40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Школьный координатор</w:t>
            </w:r>
          </w:p>
          <w:p w:rsidR="004E01BA" w:rsidRDefault="004E01BA" w:rsidP="00F32A40">
            <w:pPr>
              <w:pStyle w:val="TableParagraph"/>
              <w:spacing w:line="268" w:lineRule="exact"/>
              <w:ind w:left="152" w:right="138"/>
              <w:rPr>
                <w:sz w:val="24"/>
              </w:rPr>
            </w:pPr>
            <w:r>
              <w:rPr>
                <w:sz w:val="24"/>
              </w:rPr>
              <w:t xml:space="preserve">        Учителя</w:t>
            </w:r>
          </w:p>
        </w:tc>
      </w:tr>
      <w:tr w:rsidR="004E01BA" w:rsidTr="00F32A40">
        <w:trPr>
          <w:trHeight w:val="1379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ind w:right="182" w:firstLine="7"/>
              <w:rPr>
                <w:sz w:val="24"/>
              </w:rPr>
            </w:pPr>
            <w:r>
              <w:rPr>
                <w:sz w:val="24"/>
              </w:rPr>
              <w:t>1.10.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ФГБНУ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развития 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68" w:lineRule="exact"/>
              <w:ind w:left="125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Школьный координатор</w:t>
            </w:r>
          </w:p>
          <w:p w:rsidR="004E01BA" w:rsidRDefault="004E01BA" w:rsidP="00F32A40">
            <w:pPr>
              <w:pStyle w:val="TableParagraph"/>
              <w:spacing w:line="268" w:lineRule="exact"/>
              <w:ind w:left="153" w:right="138"/>
              <w:rPr>
                <w:sz w:val="24"/>
              </w:rPr>
            </w:pPr>
          </w:p>
        </w:tc>
      </w:tr>
      <w:tr w:rsidR="004E01BA" w:rsidTr="00F32A40">
        <w:trPr>
          <w:trHeight w:val="828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tabs>
                <w:tab w:val="left" w:pos="1366"/>
                <w:tab w:val="left" w:pos="2156"/>
                <w:tab w:val="left" w:pos="4094"/>
                <w:tab w:val="left" w:pos="4658"/>
              </w:tabs>
              <w:ind w:left="115" w:right="98" w:hanging="3"/>
              <w:rPr>
                <w:sz w:val="24"/>
              </w:rPr>
            </w:pPr>
            <w:r>
              <w:rPr>
                <w:sz w:val="24"/>
              </w:rPr>
              <w:t>1.11.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</w:p>
          <w:p w:rsidR="004E01BA" w:rsidRDefault="004E01BA" w:rsidP="00F32A40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68" w:lineRule="exact"/>
              <w:ind w:left="125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E01BA" w:rsidRDefault="004E01BA" w:rsidP="00F32A40">
            <w:pPr>
              <w:pStyle w:val="TableParagraph"/>
              <w:spacing w:line="268" w:lineRule="exact"/>
              <w:ind w:left="148" w:right="137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</w:tr>
      <w:tr w:rsidR="004E01BA" w:rsidTr="00F32A40">
        <w:trPr>
          <w:trHeight w:val="1015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tabs>
                <w:tab w:val="left" w:pos="1456"/>
                <w:tab w:val="left" w:pos="3645"/>
              </w:tabs>
              <w:ind w:left="115" w:right="93" w:hanging="3"/>
              <w:rPr>
                <w:sz w:val="24"/>
              </w:rPr>
            </w:pPr>
            <w:r>
              <w:rPr>
                <w:sz w:val="24"/>
              </w:rPr>
              <w:t>1.12.Организация 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68" w:lineRule="exact"/>
              <w:ind w:left="125" w:right="12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E01BA" w:rsidRDefault="004E01BA" w:rsidP="00F32A40">
            <w:pPr>
              <w:pStyle w:val="TableParagraph"/>
              <w:spacing w:line="268" w:lineRule="exact"/>
              <w:ind w:left="148" w:right="13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</w:tr>
      <w:tr w:rsidR="004E01BA" w:rsidTr="00F32A40">
        <w:trPr>
          <w:trHeight w:val="1031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ind w:left="115" w:right="98" w:hanging="3"/>
              <w:rPr>
                <w:sz w:val="24"/>
              </w:rPr>
            </w:pPr>
            <w:r>
              <w:rPr>
                <w:sz w:val="24"/>
              </w:rPr>
              <w:t xml:space="preserve">1.13. </w:t>
            </w:r>
            <w:proofErr w:type="gramStart"/>
            <w:r>
              <w:rPr>
                <w:sz w:val="24"/>
              </w:rPr>
              <w:t>Мониторинг реализации плана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МОУ Озёрская ОШ,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учебном году</w:t>
            </w:r>
            <w:proofErr w:type="gramEnd"/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68" w:lineRule="exact"/>
              <w:ind w:left="122" w:right="122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68" w:lineRule="exact"/>
              <w:ind w:left="148" w:right="13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</w:tr>
      <w:tr w:rsidR="004E01BA" w:rsidTr="00F32A40">
        <w:trPr>
          <w:trHeight w:val="275"/>
        </w:trPr>
        <w:tc>
          <w:tcPr>
            <w:tcW w:w="10721" w:type="dxa"/>
            <w:gridSpan w:val="3"/>
          </w:tcPr>
          <w:p w:rsidR="004E01BA" w:rsidRDefault="004E01BA" w:rsidP="00F32A40">
            <w:pPr>
              <w:pStyle w:val="TableParagraph"/>
              <w:tabs>
                <w:tab w:val="left" w:pos="2376"/>
              </w:tabs>
              <w:spacing w:line="256" w:lineRule="exact"/>
              <w:ind w:left="1655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организациями</w:t>
            </w:r>
          </w:p>
        </w:tc>
      </w:tr>
      <w:tr w:rsidR="004E01BA" w:rsidTr="00F32A40">
        <w:trPr>
          <w:trHeight w:val="551"/>
        </w:trPr>
        <w:tc>
          <w:tcPr>
            <w:tcW w:w="10721" w:type="dxa"/>
            <w:gridSpan w:val="3"/>
          </w:tcPr>
          <w:p w:rsidR="004E01BA" w:rsidRDefault="004E01BA" w:rsidP="00F32A40">
            <w:pPr>
              <w:pStyle w:val="TableParagraph"/>
              <w:spacing w:line="273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  <w:p w:rsidR="004E01BA" w:rsidRDefault="004E01BA" w:rsidP="00F32A40">
            <w:pPr>
              <w:pStyle w:val="TableParagraph"/>
              <w:spacing w:line="259" w:lineRule="exact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4E01BA" w:rsidTr="00F32A40">
        <w:trPr>
          <w:trHeight w:val="827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tabs>
                <w:tab w:val="left" w:pos="904"/>
                <w:tab w:val="left" w:pos="2597"/>
                <w:tab w:val="left" w:pos="3998"/>
                <w:tab w:val="left" w:pos="526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z w:val="24"/>
              </w:rPr>
              <w:tab/>
              <w:t>Исследование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</w:p>
          <w:p w:rsidR="004E01BA" w:rsidRDefault="004E01BA" w:rsidP="00F32A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34" w:lineRule="exact"/>
              <w:ind w:left="123" w:right="12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68" w:lineRule="exact"/>
              <w:ind w:left="146" w:right="13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</w:tr>
      <w:tr w:rsidR="004E01BA" w:rsidTr="00F32A40">
        <w:trPr>
          <w:trHeight w:val="1085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199" w:lineRule="auto"/>
              <w:ind w:left="678" w:right="232" w:hanging="428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Школьный координатор</w:t>
            </w:r>
          </w:p>
          <w:p w:rsidR="004E01BA" w:rsidRDefault="004E01BA" w:rsidP="00F32A40">
            <w:pPr>
              <w:pStyle w:val="TableParagraph"/>
              <w:spacing w:line="270" w:lineRule="exact"/>
              <w:ind w:left="142" w:right="139"/>
              <w:rPr>
                <w:sz w:val="24"/>
              </w:rPr>
            </w:pPr>
            <w:r>
              <w:rPr>
                <w:sz w:val="24"/>
              </w:rPr>
              <w:t xml:space="preserve">        Учителя</w:t>
            </w:r>
          </w:p>
        </w:tc>
      </w:tr>
      <w:tr w:rsidR="004E01BA" w:rsidTr="00F32A40">
        <w:trPr>
          <w:trHeight w:val="1104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планов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proofErr w:type="gram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учетом 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199" w:lineRule="auto"/>
              <w:ind w:left="707" w:right="472" w:hanging="224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68" w:lineRule="exact"/>
              <w:ind w:left="0" w:right="13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УВР, </w:t>
            </w:r>
          </w:p>
          <w:p w:rsidR="004E01BA" w:rsidRDefault="004E01BA" w:rsidP="00F32A40">
            <w:pPr>
              <w:pStyle w:val="TableParagraph"/>
              <w:spacing w:line="268" w:lineRule="exact"/>
              <w:ind w:left="142" w:right="13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4E01BA" w:rsidTr="00F32A40">
        <w:trPr>
          <w:trHeight w:val="1967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2.1.4. </w:t>
            </w:r>
            <w:proofErr w:type="gramStart"/>
            <w:r>
              <w:rPr>
                <w:sz w:val="24"/>
              </w:rPr>
              <w:t>Создание условий повышения 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(читательская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4E01BA" w:rsidRDefault="004E01BA" w:rsidP="00F32A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креативное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мышление)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before="226" w:line="199" w:lineRule="auto"/>
              <w:ind w:left="678" w:right="232" w:hanging="428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68" w:lineRule="exact"/>
              <w:ind w:left="142" w:right="139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</w:tr>
      <w:tr w:rsidR="004E01BA" w:rsidTr="00F32A40">
        <w:trPr>
          <w:trHeight w:val="1103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ind w:left="115" w:right="194" w:firstLine="4"/>
              <w:rPr>
                <w:sz w:val="24"/>
              </w:rPr>
            </w:pPr>
            <w:r>
              <w:rPr>
                <w:sz w:val="24"/>
              </w:rPr>
              <w:t>2.1.5.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повышения профессионального уровня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68" w:lineRule="exact"/>
              <w:ind w:left="125" w:right="12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68" w:lineRule="exact"/>
              <w:ind w:left="148" w:right="13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</w:tr>
      <w:tr w:rsidR="004E01BA" w:rsidTr="004E01BA">
        <w:trPr>
          <w:trHeight w:val="720"/>
        </w:trPr>
        <w:tc>
          <w:tcPr>
            <w:tcW w:w="6251" w:type="dxa"/>
            <w:tcBorders>
              <w:bottom w:val="single" w:sz="4" w:space="0" w:color="auto"/>
            </w:tcBorders>
          </w:tcPr>
          <w:p w:rsidR="004E01BA" w:rsidRDefault="004E01BA" w:rsidP="00F32A40">
            <w:pPr>
              <w:pStyle w:val="TableParagraph"/>
              <w:tabs>
                <w:tab w:val="left" w:pos="873"/>
                <w:tab w:val="left" w:pos="1695"/>
                <w:tab w:val="left" w:pos="2607"/>
                <w:tab w:val="left" w:pos="2938"/>
                <w:tab w:val="left" w:pos="3816"/>
                <w:tab w:val="left" w:pos="4091"/>
                <w:tab w:val="left" w:pos="4562"/>
                <w:tab w:val="left" w:pos="5039"/>
              </w:tabs>
              <w:ind w:left="115" w:right="194" w:firstLine="4"/>
              <w:jc w:val="both"/>
              <w:rPr>
                <w:sz w:val="24"/>
              </w:rPr>
            </w:pPr>
            <w:r>
              <w:rPr>
                <w:sz w:val="24"/>
              </w:rPr>
              <w:t>2.1.6.</w:t>
            </w:r>
            <w:r>
              <w:rPr>
                <w:sz w:val="24"/>
              </w:rPr>
              <w:tab/>
              <w:t xml:space="preserve">Формирование и  </w:t>
            </w:r>
            <w:proofErr w:type="gramStart"/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команд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proofErr w:type="gramEnd"/>
            <w:r>
              <w:rPr>
                <w:sz w:val="24"/>
              </w:rPr>
              <w:t xml:space="preserve"> формирования и </w:t>
            </w:r>
            <w:r>
              <w:rPr>
                <w:spacing w:val="-1"/>
                <w:sz w:val="24"/>
              </w:rPr>
              <w:t>оценки</w:t>
            </w:r>
            <w:r>
              <w:rPr>
                <w:sz w:val="24"/>
              </w:rPr>
              <w:t xml:space="preserve"> 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E01BA" w:rsidRDefault="004E01BA" w:rsidP="00F32A40">
            <w:pPr>
              <w:pStyle w:val="TableParagraph"/>
              <w:ind w:left="424" w:right="377" w:hanging="308"/>
              <w:rPr>
                <w:sz w:val="24"/>
              </w:rPr>
            </w:pPr>
            <w:r>
              <w:rPr>
                <w:spacing w:val="-1"/>
                <w:sz w:val="24"/>
              </w:rPr>
              <w:t>Февраль-май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4E01BA" w:rsidRDefault="004E01BA" w:rsidP="00F32A40">
            <w:pPr>
              <w:pStyle w:val="TableParagraph"/>
              <w:spacing w:line="270" w:lineRule="exact"/>
              <w:ind w:left="0" w:right="134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01BA" w:rsidTr="004E01BA">
        <w:trPr>
          <w:trHeight w:val="368"/>
        </w:trPr>
        <w:tc>
          <w:tcPr>
            <w:tcW w:w="6251" w:type="dxa"/>
            <w:tcBorders>
              <w:top w:val="single" w:sz="4" w:space="0" w:color="auto"/>
            </w:tcBorders>
          </w:tcPr>
          <w:p w:rsidR="004E01BA" w:rsidRDefault="004E01BA" w:rsidP="00F32A40">
            <w:pPr>
              <w:pStyle w:val="TableParagraph"/>
              <w:tabs>
                <w:tab w:val="left" w:pos="764"/>
                <w:tab w:val="left" w:pos="2129"/>
                <w:tab w:val="left" w:pos="4034"/>
                <w:tab w:val="left" w:pos="4562"/>
              </w:tabs>
              <w:ind w:left="115" w:right="193" w:firstLine="4"/>
              <w:jc w:val="both"/>
              <w:rPr>
                <w:sz w:val="24"/>
              </w:rPr>
            </w:pPr>
            <w:r>
              <w:rPr>
                <w:sz w:val="24"/>
              </w:rPr>
              <w:t>2.1.7.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формирования и </w:t>
            </w:r>
            <w:r>
              <w:rPr>
                <w:spacing w:val="-1"/>
                <w:sz w:val="24"/>
              </w:rPr>
              <w:t>оценки</w:t>
            </w:r>
            <w:r>
              <w:rPr>
                <w:sz w:val="24"/>
              </w:rPr>
              <w:t xml:space="preserve"> 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4E01BA" w:rsidRDefault="004E01BA" w:rsidP="00F32A40">
            <w:pPr>
              <w:pStyle w:val="TableParagraph"/>
              <w:spacing w:line="268" w:lineRule="exact"/>
              <w:ind w:left="36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4E01BA" w:rsidRDefault="004E01BA" w:rsidP="00F32A40">
            <w:pPr>
              <w:pStyle w:val="TableParagraph"/>
              <w:spacing w:line="268" w:lineRule="exact"/>
              <w:ind w:left="0" w:right="134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4E01BA" w:rsidRDefault="004E01BA" w:rsidP="00F32A40">
            <w:pPr>
              <w:pStyle w:val="TableParagraph"/>
              <w:spacing w:line="268" w:lineRule="exact"/>
              <w:ind w:left="148" w:right="134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</w:tbl>
    <w:p w:rsidR="004E01BA" w:rsidRDefault="004E01BA" w:rsidP="004E01BA">
      <w:pPr>
        <w:spacing w:line="268" w:lineRule="exact"/>
        <w:rPr>
          <w:sz w:val="24"/>
        </w:rPr>
        <w:sectPr w:rsidR="004E01BA">
          <w:pgSz w:w="11910" w:h="16840"/>
          <w:pgMar w:top="680" w:right="12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1"/>
        <w:gridCol w:w="1844"/>
        <w:gridCol w:w="2626"/>
      </w:tblGrid>
      <w:tr w:rsidR="004E01BA" w:rsidTr="00F32A40">
        <w:trPr>
          <w:trHeight w:val="710"/>
        </w:trPr>
        <w:tc>
          <w:tcPr>
            <w:tcW w:w="10721" w:type="dxa"/>
            <w:gridSpan w:val="3"/>
          </w:tcPr>
          <w:p w:rsidR="004E01BA" w:rsidRDefault="004E01BA" w:rsidP="00F32A40">
            <w:pPr>
              <w:pStyle w:val="TableParagraph"/>
              <w:ind w:right="4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2.2. Совершенствование и организация методической поддержки педагогов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 организаций по вопросам формирования и оценки функциональной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E01BA" w:rsidTr="00F32A40">
        <w:trPr>
          <w:trHeight w:val="863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ind w:left="115" w:right="191" w:firstLine="4"/>
              <w:rPr>
                <w:sz w:val="24"/>
              </w:rPr>
            </w:pPr>
            <w:r>
              <w:rPr>
                <w:sz w:val="24"/>
              </w:rPr>
              <w:t>2.2.1. Выявление, обобщение успешных 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ind w:left="424" w:right="377" w:hanging="308"/>
              <w:rPr>
                <w:sz w:val="24"/>
              </w:rPr>
            </w:pPr>
            <w:r>
              <w:rPr>
                <w:spacing w:val="-1"/>
                <w:sz w:val="24"/>
              </w:rPr>
              <w:t>Февраль-май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68" w:lineRule="exact"/>
              <w:ind w:left="0" w:right="134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4E01BA" w:rsidRDefault="004E01BA" w:rsidP="00F32A40">
            <w:pPr>
              <w:pStyle w:val="TableParagraph"/>
              <w:spacing w:line="268" w:lineRule="exact"/>
              <w:ind w:left="148" w:right="133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4E01BA" w:rsidTr="00F32A40">
        <w:trPr>
          <w:trHeight w:val="552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tabs>
                <w:tab w:val="left" w:pos="868"/>
                <w:tab w:val="left" w:pos="2312"/>
                <w:tab w:val="left" w:pos="3953"/>
                <w:tab w:val="left" w:pos="442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консультаций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  <w:p w:rsidR="004E01BA" w:rsidRDefault="004E01BA" w:rsidP="00F32A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199" w:lineRule="auto"/>
              <w:ind w:left="885" w:right="188" w:hanging="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68" w:lineRule="exact"/>
              <w:ind w:left="0" w:right="134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:rsidR="004E01BA" w:rsidRDefault="004E01BA" w:rsidP="00F32A40">
            <w:pPr>
              <w:pStyle w:val="TableParagraph"/>
              <w:spacing w:line="268" w:lineRule="exact"/>
              <w:ind w:left="146" w:right="13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4E01BA" w:rsidTr="00F32A40">
        <w:trPr>
          <w:trHeight w:val="551"/>
        </w:trPr>
        <w:tc>
          <w:tcPr>
            <w:tcW w:w="10721" w:type="dxa"/>
            <w:gridSpan w:val="3"/>
          </w:tcPr>
          <w:p w:rsidR="004E01BA" w:rsidRDefault="004E01BA" w:rsidP="00F32A4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4E01BA" w:rsidRDefault="004E01BA" w:rsidP="00F32A4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4E01BA" w:rsidTr="00F32A40">
        <w:trPr>
          <w:trHeight w:val="850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2.3.1.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конференций, 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before="188"/>
              <w:ind w:left="0" w:right="131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68" w:lineRule="exact"/>
              <w:ind w:left="0" w:right="139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01BA" w:rsidTr="00F32A40">
        <w:trPr>
          <w:trHeight w:val="1149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tabs>
                <w:tab w:val="left" w:pos="1613"/>
                <w:tab w:val="left" w:pos="2947"/>
                <w:tab w:val="left" w:pos="370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2.3.2.</w:t>
            </w:r>
            <w:r>
              <w:rPr>
                <w:spacing w:val="1"/>
                <w:sz w:val="24"/>
              </w:rPr>
              <w:t xml:space="preserve"> Участие в </w:t>
            </w:r>
            <w:r>
              <w:rPr>
                <w:sz w:val="24"/>
              </w:rPr>
              <w:t>совещаниях,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круглых столах с </w:t>
            </w:r>
            <w:r>
              <w:rPr>
                <w:spacing w:val="-1"/>
                <w:sz w:val="24"/>
              </w:rPr>
              <w:t>руководителями</w:t>
            </w:r>
            <w:r>
              <w:rPr>
                <w:spacing w:val="-58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 xml:space="preserve">общеобразовательных организаций, педагогами по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37" w:lineRule="exact"/>
              <w:ind w:left="31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68" w:lineRule="exact"/>
              <w:ind w:left="0" w:right="134"/>
              <w:rPr>
                <w:sz w:val="24"/>
              </w:rPr>
            </w:pPr>
            <w:r>
              <w:rPr>
                <w:sz w:val="24"/>
              </w:rPr>
              <w:t xml:space="preserve">Директор,                               зам. директора по УВР, </w:t>
            </w:r>
          </w:p>
          <w:p w:rsidR="004E01BA" w:rsidRDefault="004E01BA" w:rsidP="00F32A40">
            <w:pPr>
              <w:pStyle w:val="TableParagraph"/>
              <w:spacing w:line="270" w:lineRule="exact"/>
              <w:ind w:right="13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4E01BA" w:rsidTr="00F32A40">
        <w:trPr>
          <w:trHeight w:val="278"/>
        </w:trPr>
        <w:tc>
          <w:tcPr>
            <w:tcW w:w="10721" w:type="dxa"/>
            <w:gridSpan w:val="3"/>
          </w:tcPr>
          <w:p w:rsidR="004E01BA" w:rsidRDefault="004E01BA" w:rsidP="00F32A40">
            <w:pPr>
              <w:pStyle w:val="TableParagraph"/>
              <w:spacing w:line="258" w:lineRule="exact"/>
              <w:ind w:left="3456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4E01BA" w:rsidTr="00F32A40">
        <w:trPr>
          <w:trHeight w:val="551"/>
        </w:trPr>
        <w:tc>
          <w:tcPr>
            <w:tcW w:w="10721" w:type="dxa"/>
            <w:gridSpan w:val="3"/>
          </w:tcPr>
          <w:p w:rsidR="004E01BA" w:rsidRDefault="004E01BA" w:rsidP="00F32A4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</w:p>
          <w:p w:rsidR="004E01BA" w:rsidRDefault="004E01BA" w:rsidP="00F32A4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грамотности</w:t>
            </w:r>
          </w:p>
        </w:tc>
      </w:tr>
      <w:tr w:rsidR="004E01BA" w:rsidTr="00F32A40">
        <w:trPr>
          <w:trHeight w:val="827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3.1.1.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процесс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:rsidR="004E01BA" w:rsidRDefault="004E01BA" w:rsidP="00F32A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34" w:lineRule="exact"/>
              <w:ind w:left="0" w:right="16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68" w:lineRule="exact"/>
              <w:ind w:left="0" w:right="139"/>
              <w:rPr>
                <w:sz w:val="24"/>
              </w:rPr>
            </w:pPr>
            <w:r>
              <w:rPr>
                <w:sz w:val="24"/>
              </w:rPr>
              <w:t>Зам. директора по УВР, учителя</w:t>
            </w:r>
          </w:p>
        </w:tc>
      </w:tr>
      <w:tr w:rsidR="004E01BA" w:rsidTr="00F32A40">
        <w:trPr>
          <w:trHeight w:val="1932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3.1.2.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8–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классов 2021/2022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(читательская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математическая грамотность, </w:t>
            </w:r>
            <w:proofErr w:type="gramStart"/>
            <w:r>
              <w:rPr>
                <w:sz w:val="24"/>
              </w:rPr>
              <w:t>естественно-научная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глобальные компетенции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мышление)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34" w:lineRule="exact"/>
              <w:ind w:left="0" w:right="16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68" w:lineRule="exact"/>
              <w:ind w:left="146" w:right="139"/>
              <w:rPr>
                <w:sz w:val="24"/>
              </w:rPr>
            </w:pPr>
            <w:r>
              <w:rPr>
                <w:sz w:val="24"/>
              </w:rPr>
              <w:t>Зам. директора по УВР, учителя</w:t>
            </w:r>
          </w:p>
        </w:tc>
      </w:tr>
      <w:tr w:rsidR="004E01BA" w:rsidTr="00F32A40">
        <w:trPr>
          <w:trHeight w:val="551"/>
        </w:trPr>
        <w:tc>
          <w:tcPr>
            <w:tcW w:w="10721" w:type="dxa"/>
            <w:gridSpan w:val="3"/>
          </w:tcPr>
          <w:p w:rsidR="004E01BA" w:rsidRDefault="004E01BA" w:rsidP="00F32A4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</w:p>
          <w:p w:rsidR="004E01BA" w:rsidRDefault="004E01BA" w:rsidP="00F32A4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</w:tc>
      </w:tr>
      <w:tr w:rsidR="004E01BA" w:rsidTr="00F32A40">
        <w:trPr>
          <w:trHeight w:val="827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tabs>
                <w:tab w:val="left" w:pos="861"/>
                <w:tab w:val="left" w:pos="2398"/>
                <w:tab w:val="left" w:pos="3343"/>
                <w:tab w:val="left" w:pos="3809"/>
                <w:tab w:val="left" w:pos="515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3.2.1.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внедрению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</w:p>
          <w:p w:rsidR="004E01BA" w:rsidRDefault="004E01BA" w:rsidP="00F32A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34" w:lineRule="exact"/>
              <w:ind w:left="0" w:right="16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spacing w:line="268" w:lineRule="exact"/>
              <w:ind w:left="142" w:right="139"/>
              <w:rPr>
                <w:sz w:val="24"/>
              </w:rPr>
            </w:pPr>
            <w:r>
              <w:rPr>
                <w:sz w:val="24"/>
              </w:rPr>
              <w:t>Зам. директора по ВР, учителя</w:t>
            </w:r>
          </w:p>
        </w:tc>
      </w:tr>
      <w:tr w:rsidR="004E01BA" w:rsidTr="00F32A40">
        <w:trPr>
          <w:trHeight w:val="827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3.2.2.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  <w:p w:rsidR="004E01BA" w:rsidRDefault="004E01BA" w:rsidP="00F32A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контекстных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34" w:lineRule="exact"/>
              <w:ind w:left="0" w:right="16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626" w:type="dxa"/>
          </w:tcPr>
          <w:p w:rsidR="004E01BA" w:rsidRDefault="004E01BA" w:rsidP="00F32A40">
            <w:r w:rsidRPr="00E4726C">
              <w:rPr>
                <w:sz w:val="24"/>
              </w:rPr>
              <w:t>Зам. директора по ВР, учителя</w:t>
            </w:r>
          </w:p>
        </w:tc>
      </w:tr>
      <w:tr w:rsidR="004E01BA" w:rsidTr="00F32A40">
        <w:trPr>
          <w:trHeight w:val="1106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3.2.3.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(олимпиады,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конкурсы,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развивающие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proofErr w:type="gramEnd"/>
          </w:p>
          <w:p w:rsidR="004E01BA" w:rsidRDefault="004E01BA" w:rsidP="00F32A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лекции,    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37" w:lineRule="exact"/>
              <w:ind w:left="0" w:right="16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626" w:type="dxa"/>
          </w:tcPr>
          <w:p w:rsidR="004E01BA" w:rsidRDefault="004E01BA" w:rsidP="00F32A40">
            <w:r w:rsidRPr="00E4726C">
              <w:rPr>
                <w:sz w:val="24"/>
              </w:rPr>
              <w:t xml:space="preserve">Зам. директора по </w:t>
            </w:r>
            <w:r>
              <w:rPr>
                <w:sz w:val="24"/>
              </w:rPr>
              <w:t>У</w:t>
            </w:r>
            <w:r w:rsidRPr="00E4726C">
              <w:rPr>
                <w:sz w:val="24"/>
              </w:rPr>
              <w:t>ВР</w:t>
            </w:r>
            <w:r>
              <w:rPr>
                <w:sz w:val="24"/>
              </w:rPr>
              <w:t xml:space="preserve">            и ВР</w:t>
            </w:r>
            <w:r w:rsidRPr="00E4726C">
              <w:rPr>
                <w:sz w:val="24"/>
              </w:rPr>
              <w:t>, учителя</w:t>
            </w:r>
          </w:p>
        </w:tc>
      </w:tr>
    </w:tbl>
    <w:p w:rsidR="004E01BA" w:rsidRDefault="004E01BA" w:rsidP="004E01BA">
      <w:pPr>
        <w:spacing w:line="270" w:lineRule="exact"/>
        <w:rPr>
          <w:sz w:val="24"/>
        </w:rPr>
        <w:sectPr w:rsidR="004E01BA">
          <w:pgSz w:w="11910" w:h="16840"/>
          <w:pgMar w:top="680" w:right="12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1"/>
        <w:gridCol w:w="1844"/>
        <w:gridCol w:w="2626"/>
      </w:tblGrid>
      <w:tr w:rsidR="004E01BA" w:rsidTr="00F32A40">
        <w:trPr>
          <w:trHeight w:val="553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tabs>
                <w:tab w:val="left" w:pos="1376"/>
                <w:tab w:val="left" w:pos="2837"/>
                <w:tab w:val="left" w:pos="461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проекты,</w:t>
            </w:r>
            <w:r>
              <w:rPr>
                <w:sz w:val="24"/>
              </w:rPr>
              <w:tab/>
              <w:t>марафоны,</w:t>
            </w:r>
            <w:r>
              <w:rPr>
                <w:sz w:val="24"/>
              </w:rPr>
              <w:tab/>
              <w:t>конференции,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>,</w:t>
            </w:r>
          </w:p>
          <w:p w:rsidR="004E01BA" w:rsidRDefault="004E01BA" w:rsidP="00F32A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триатлоны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6" w:type="dxa"/>
          </w:tcPr>
          <w:p w:rsidR="004E01BA" w:rsidRDefault="004E01BA" w:rsidP="00F32A40">
            <w:pPr>
              <w:pStyle w:val="TableParagraph"/>
              <w:ind w:left="0"/>
              <w:rPr>
                <w:sz w:val="24"/>
              </w:rPr>
            </w:pPr>
          </w:p>
        </w:tc>
      </w:tr>
      <w:tr w:rsidR="004E01BA" w:rsidTr="00F32A40">
        <w:trPr>
          <w:trHeight w:val="552"/>
        </w:trPr>
        <w:tc>
          <w:tcPr>
            <w:tcW w:w="10721" w:type="dxa"/>
            <w:gridSpan w:val="3"/>
          </w:tcPr>
          <w:p w:rsidR="004E01BA" w:rsidRDefault="004E01BA" w:rsidP="00F32A4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</w:p>
          <w:p w:rsidR="004E01BA" w:rsidRDefault="004E01BA" w:rsidP="00F32A4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</w:tc>
      </w:tr>
      <w:tr w:rsidR="004E01BA" w:rsidTr="00F32A40">
        <w:trPr>
          <w:trHeight w:val="551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4E01BA" w:rsidRDefault="004E01BA" w:rsidP="00F32A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34" w:lineRule="exact"/>
              <w:ind w:left="0" w:right="16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626" w:type="dxa"/>
          </w:tcPr>
          <w:p w:rsidR="004E01BA" w:rsidRDefault="004E01BA" w:rsidP="00F32A40">
            <w:r w:rsidRPr="000B2D5C">
              <w:rPr>
                <w:sz w:val="24"/>
              </w:rPr>
              <w:t>Зам. директора по ВР, учителя</w:t>
            </w:r>
          </w:p>
        </w:tc>
      </w:tr>
      <w:tr w:rsidR="004E01BA" w:rsidTr="00F32A40">
        <w:trPr>
          <w:trHeight w:val="827"/>
        </w:trPr>
        <w:tc>
          <w:tcPr>
            <w:tcW w:w="6251" w:type="dxa"/>
          </w:tcPr>
          <w:p w:rsidR="004E01BA" w:rsidRDefault="004E01BA" w:rsidP="00F32A40">
            <w:pPr>
              <w:pStyle w:val="TableParagraph"/>
              <w:tabs>
                <w:tab w:val="left" w:pos="2237"/>
                <w:tab w:val="left" w:pos="366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3.3.2.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дополнительных</w:t>
            </w:r>
          </w:p>
          <w:p w:rsidR="004E01BA" w:rsidRDefault="004E01BA" w:rsidP="00F32A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844" w:type="dxa"/>
          </w:tcPr>
          <w:p w:rsidR="004E01BA" w:rsidRDefault="004E01BA" w:rsidP="00F32A40">
            <w:pPr>
              <w:pStyle w:val="TableParagraph"/>
              <w:spacing w:line="234" w:lineRule="exact"/>
              <w:ind w:left="0" w:right="16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626" w:type="dxa"/>
          </w:tcPr>
          <w:p w:rsidR="004E01BA" w:rsidRDefault="004E01BA" w:rsidP="00F32A40">
            <w:r w:rsidRPr="000B2D5C">
              <w:rPr>
                <w:sz w:val="24"/>
              </w:rPr>
              <w:t>Зам. директора по ВР, учителя</w:t>
            </w:r>
          </w:p>
        </w:tc>
      </w:tr>
    </w:tbl>
    <w:p w:rsidR="002412F0" w:rsidRDefault="002412F0">
      <w:pPr>
        <w:sectPr w:rsidR="002412F0">
          <w:type w:val="continuous"/>
          <w:pgSz w:w="11910" w:h="16840"/>
          <w:pgMar w:top="620" w:right="117" w:bottom="280" w:left="1520" w:header="720" w:footer="720" w:gutter="0"/>
          <w:cols w:space="720"/>
        </w:sectPr>
      </w:pPr>
    </w:p>
    <w:p w:rsidR="007840AB" w:rsidRDefault="007840AB" w:rsidP="004E01BA">
      <w:pPr>
        <w:spacing w:before="61"/>
        <w:ind w:right="726"/>
      </w:pPr>
    </w:p>
    <w:sectPr w:rsidR="007840AB" w:rsidSect="004E01BA">
      <w:pgSz w:w="11910" w:h="16840"/>
      <w:pgMar w:top="620" w:right="1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11D91"/>
    <w:multiLevelType w:val="hybridMultilevel"/>
    <w:tmpl w:val="E4F87B88"/>
    <w:lvl w:ilvl="0" w:tplc="7C205810">
      <w:start w:val="1"/>
      <w:numFmt w:val="decimal"/>
      <w:lvlText w:val="%1."/>
      <w:lvlJc w:val="left"/>
      <w:pPr>
        <w:ind w:left="158" w:hanging="8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9ED4A4">
      <w:numFmt w:val="bullet"/>
      <w:lvlText w:val="•"/>
      <w:lvlJc w:val="left"/>
      <w:pPr>
        <w:ind w:left="1170" w:hanging="836"/>
      </w:pPr>
      <w:rPr>
        <w:rFonts w:hint="default"/>
        <w:lang w:val="ru-RU" w:eastAsia="en-US" w:bidi="ar-SA"/>
      </w:rPr>
    </w:lvl>
    <w:lvl w:ilvl="2" w:tplc="3E746AC8">
      <w:numFmt w:val="bullet"/>
      <w:lvlText w:val="•"/>
      <w:lvlJc w:val="left"/>
      <w:pPr>
        <w:ind w:left="2181" w:hanging="836"/>
      </w:pPr>
      <w:rPr>
        <w:rFonts w:hint="default"/>
        <w:lang w:val="ru-RU" w:eastAsia="en-US" w:bidi="ar-SA"/>
      </w:rPr>
    </w:lvl>
    <w:lvl w:ilvl="3" w:tplc="08E0E398">
      <w:numFmt w:val="bullet"/>
      <w:lvlText w:val="•"/>
      <w:lvlJc w:val="left"/>
      <w:pPr>
        <w:ind w:left="3191" w:hanging="836"/>
      </w:pPr>
      <w:rPr>
        <w:rFonts w:hint="default"/>
        <w:lang w:val="ru-RU" w:eastAsia="en-US" w:bidi="ar-SA"/>
      </w:rPr>
    </w:lvl>
    <w:lvl w:ilvl="4" w:tplc="F5E644E0">
      <w:numFmt w:val="bullet"/>
      <w:lvlText w:val="•"/>
      <w:lvlJc w:val="left"/>
      <w:pPr>
        <w:ind w:left="4202" w:hanging="836"/>
      </w:pPr>
      <w:rPr>
        <w:rFonts w:hint="default"/>
        <w:lang w:val="ru-RU" w:eastAsia="en-US" w:bidi="ar-SA"/>
      </w:rPr>
    </w:lvl>
    <w:lvl w:ilvl="5" w:tplc="9848AD6A">
      <w:numFmt w:val="bullet"/>
      <w:lvlText w:val="•"/>
      <w:lvlJc w:val="left"/>
      <w:pPr>
        <w:ind w:left="5213" w:hanging="836"/>
      </w:pPr>
      <w:rPr>
        <w:rFonts w:hint="default"/>
        <w:lang w:val="ru-RU" w:eastAsia="en-US" w:bidi="ar-SA"/>
      </w:rPr>
    </w:lvl>
    <w:lvl w:ilvl="6" w:tplc="29D06902">
      <w:numFmt w:val="bullet"/>
      <w:lvlText w:val="•"/>
      <w:lvlJc w:val="left"/>
      <w:pPr>
        <w:ind w:left="6223" w:hanging="836"/>
      </w:pPr>
      <w:rPr>
        <w:rFonts w:hint="default"/>
        <w:lang w:val="ru-RU" w:eastAsia="en-US" w:bidi="ar-SA"/>
      </w:rPr>
    </w:lvl>
    <w:lvl w:ilvl="7" w:tplc="0A04AF34">
      <w:numFmt w:val="bullet"/>
      <w:lvlText w:val="•"/>
      <w:lvlJc w:val="left"/>
      <w:pPr>
        <w:ind w:left="7234" w:hanging="836"/>
      </w:pPr>
      <w:rPr>
        <w:rFonts w:hint="default"/>
        <w:lang w:val="ru-RU" w:eastAsia="en-US" w:bidi="ar-SA"/>
      </w:rPr>
    </w:lvl>
    <w:lvl w:ilvl="8" w:tplc="DA523E06">
      <w:numFmt w:val="bullet"/>
      <w:lvlText w:val="•"/>
      <w:lvlJc w:val="left"/>
      <w:pPr>
        <w:ind w:left="8245" w:hanging="8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AB"/>
    <w:rsid w:val="00141A39"/>
    <w:rsid w:val="002412F0"/>
    <w:rsid w:val="00490B4E"/>
    <w:rsid w:val="004E01BA"/>
    <w:rsid w:val="0068560F"/>
    <w:rsid w:val="007840AB"/>
    <w:rsid w:val="007D0A82"/>
    <w:rsid w:val="009B7040"/>
    <w:rsid w:val="00C373FA"/>
    <w:rsid w:val="00CE456C"/>
    <w:rsid w:val="00D9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9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9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9AB"/>
    <w:rPr>
      <w:sz w:val="28"/>
      <w:szCs w:val="28"/>
    </w:rPr>
  </w:style>
  <w:style w:type="paragraph" w:styleId="a4">
    <w:name w:val="List Paragraph"/>
    <w:basedOn w:val="a"/>
    <w:uiPriority w:val="1"/>
    <w:qFormat/>
    <w:rsid w:val="00D929AB"/>
    <w:pPr>
      <w:ind w:left="158" w:right="581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D929AB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9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9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9AB"/>
    <w:rPr>
      <w:sz w:val="28"/>
      <w:szCs w:val="28"/>
    </w:rPr>
  </w:style>
  <w:style w:type="paragraph" w:styleId="a4">
    <w:name w:val="List Paragraph"/>
    <w:basedOn w:val="a"/>
    <w:uiPriority w:val="1"/>
    <w:qFormat/>
    <w:rsid w:val="00D929AB"/>
    <w:pPr>
      <w:ind w:left="158" w:right="581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D929A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Мария Чимрова</cp:lastModifiedBy>
  <cp:revision>2</cp:revision>
  <cp:lastPrinted>2022-01-26T10:16:00Z</cp:lastPrinted>
  <dcterms:created xsi:type="dcterms:W3CDTF">2022-07-12T14:01:00Z</dcterms:created>
  <dcterms:modified xsi:type="dcterms:W3CDTF">2022-07-12T14:01:00Z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2022-01-26T00:00:00Z</vt:filetime>
  </property>
</Properties>
</file>